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0457B1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77777777" w:rsidR="00B020EF" w:rsidRPr="001704CB" w:rsidRDefault="00B020EF" w:rsidP="00B020E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488E4E" w14:textId="0054F90D" w:rsidR="00B020EF" w:rsidRDefault="00F860F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Electrical Vehicle (EV) Technician</w:t>
            </w:r>
            <w:r w:rsidR="00F66BD3" w:rsidRPr="002B0B13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 xml:space="preserve"> </w:t>
            </w:r>
          </w:p>
          <w:p w14:paraId="7A048C68" w14:textId="2F3F62E5" w:rsidR="00B020EF" w:rsidRP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413F55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10E19538" w14:textId="75C4C9B1" w:rsidR="00B020EF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3487E715" w14:textId="0179E19D" w:rsidR="00B020EF" w:rsidRPr="000457B1" w:rsidRDefault="002B1D5B" w:rsidP="0074763E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Activity-</w:t>
            </w:r>
            <w:r w:rsidR="00995654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0</w:t>
            </w:r>
            <w:r w:rsidR="00B352CD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5</w:t>
            </w:r>
          </w:p>
        </w:tc>
      </w:tr>
      <w:tr w:rsidR="00B020EF" w:rsidRPr="000457B1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3C3544ED" w:rsidR="00B020EF" w:rsidRDefault="00B020EF" w:rsidP="008513A8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8513A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0</w:t>
            </w:r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8513A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to 0</w:t>
            </w:r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 December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413F55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9AC82DF" w14:textId="325DFDA4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0457B1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0457B1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9F1EB3E" w14:textId="01730C25" w:rsidR="00467C19" w:rsidRPr="00467C19" w:rsidRDefault="00467C19" w:rsidP="00467C19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5C8238F8" w14:textId="4FE6A17A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0AD0663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AC653F3" w14:textId="77777777" w:rsidR="00B020EF" w:rsidRDefault="00B020E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1C7A6F7" w14:textId="50E4E506" w:rsidR="008D7F73" w:rsidRPr="00A33A91" w:rsidRDefault="00F037EF" w:rsidP="008D7F73">
      <w:pPr>
        <w:jc w:val="center"/>
        <w:rPr>
          <w:rFonts w:ascii="Arial" w:hAnsi="Arial" w:cs="Arial"/>
          <w:b/>
          <w:sz w:val="32"/>
        </w:rPr>
      </w:pPr>
      <w:r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433483DD" w:rsidR="008D7F73" w:rsidRPr="00F66BD3" w:rsidRDefault="00F860FF" w:rsidP="00D9260C">
            <w:pPr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Electrical </w:t>
            </w:r>
            <w:r w:rsidR="007664B5">
              <w:rPr>
                <w:rFonts w:ascii="Arial" w:hAnsi="Arial" w:cs="Arial"/>
                <w:b/>
                <w:bCs/>
                <w:color w:val="0D0D0D" w:themeColor="text1" w:themeTint="F2"/>
              </w:rPr>
              <w:t>V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ehicle</w:t>
            </w:r>
            <w:r w:rsidR="007664B5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(EV) Techni</w:t>
            </w:r>
            <w:r w:rsidR="007664B5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cian </w:t>
            </w:r>
            <w:r w:rsidR="00D9260C">
              <w:rPr>
                <w:rFonts w:ascii="Arial" w:hAnsi="Arial" w:cs="Arial"/>
                <w:b/>
                <w:bCs/>
                <w:color w:val="0D0D0D" w:themeColor="text1" w:themeTint="F2"/>
              </w:rPr>
              <w:t>Level-</w:t>
            </w:r>
            <w:r w:rsidR="007664B5">
              <w:rPr>
                <w:rFonts w:ascii="Arial" w:hAnsi="Arial" w:cs="Arial"/>
                <w:b/>
                <w:bCs/>
                <w:color w:val="0D0D0D" w:themeColor="text1" w:themeTint="F2"/>
              </w:rPr>
              <w:t>3</w:t>
            </w:r>
          </w:p>
        </w:tc>
      </w:tr>
      <w:tr w:rsidR="008616FF" w:rsidRPr="00A33A91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614262" w:rsidRDefault="008616FF" w:rsidP="009851B9">
            <w:pPr>
              <w:rPr>
                <w:rFonts w:ascii="Arial" w:hAnsi="Arial" w:cs="Arial"/>
                <w:b/>
              </w:rPr>
            </w:pPr>
            <w:r w:rsidRPr="008616FF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465AB735" w14:textId="5A096073" w:rsidR="00D67B4D" w:rsidRPr="00FD4B7B" w:rsidRDefault="004260B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7B">
              <w:rPr>
                <w:rFonts w:ascii="Arial" w:hAnsi="Arial" w:cs="Arial"/>
                <w:sz w:val="22"/>
                <w:szCs w:val="22"/>
              </w:rPr>
              <w:t xml:space="preserve">Demonstrate Communication Skills </w:t>
            </w:r>
          </w:p>
          <w:p w14:paraId="21333829" w14:textId="6EE05CDB" w:rsidR="00D67B4D" w:rsidRPr="00FD4B7B" w:rsidRDefault="004260B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1" w:name="_Toc209999274"/>
            <w:r w:rsidRPr="00FD4B7B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Occupational Health and Safety Practices</w:t>
            </w:r>
            <w:bookmarkEnd w:id="1"/>
            <w:r w:rsidRPr="00FD4B7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44FE3072" w14:textId="0CD7F1EA" w:rsidR="00D67B4D" w:rsidRPr="00FD4B7B" w:rsidRDefault="004260B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7B">
              <w:rPr>
                <w:rFonts w:ascii="Arial" w:hAnsi="Arial" w:cs="Arial"/>
                <w:color w:val="000000" w:themeColor="text1"/>
                <w:sz w:val="22"/>
                <w:szCs w:val="22"/>
              </w:rPr>
              <w:t>Interpret</w:t>
            </w:r>
            <w:r w:rsidRPr="00FD4B7B">
              <w:rPr>
                <w:rFonts w:ascii="Arial" w:hAnsi="Arial" w:cs="Arial"/>
                <w:sz w:val="22"/>
                <w:szCs w:val="22"/>
              </w:rPr>
              <w:t xml:space="preserve"> Electrical Basic Principles </w:t>
            </w:r>
          </w:p>
          <w:p w14:paraId="0B46145C" w14:textId="6CE0C621" w:rsidR="00D67B4D" w:rsidRPr="00FD4B7B" w:rsidRDefault="004260BF" w:rsidP="004260B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7B">
              <w:rPr>
                <w:rFonts w:ascii="Arial" w:eastAsia="Arial" w:hAnsi="Arial" w:cs="Arial"/>
                <w:color w:val="000000"/>
                <w:sz w:val="22"/>
                <w:szCs w:val="22"/>
              </w:rPr>
              <w:t>Maintain EV Battery System</w:t>
            </w:r>
            <w:r w:rsidRPr="00FD4B7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1A87B5A9" w14:textId="37052029" w:rsidR="00D67B4D" w:rsidRPr="00FD4B7B" w:rsidRDefault="004260B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7B">
              <w:rPr>
                <w:rFonts w:ascii="Arial" w:eastAsia="Arial" w:hAnsi="Arial" w:cs="Arial"/>
                <w:color w:val="000000"/>
                <w:sz w:val="22"/>
                <w:szCs w:val="22"/>
              </w:rPr>
              <w:t>Maintain EV Motor</w:t>
            </w:r>
          </w:p>
          <w:p w14:paraId="6350DCA0" w14:textId="5AC52EB0" w:rsidR="00D67B4D" w:rsidRPr="00FD4B7B" w:rsidRDefault="004260B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7B">
              <w:rPr>
                <w:rFonts w:ascii="Arial" w:eastAsia="Arial" w:hAnsi="Arial" w:cs="Arial"/>
                <w:color w:val="000000"/>
                <w:sz w:val="22"/>
                <w:szCs w:val="22"/>
              </w:rPr>
              <w:t>Maintain EV Control System</w:t>
            </w:r>
            <w:r w:rsidRPr="00FD4B7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302CC3DD" w14:textId="683B694F" w:rsidR="00D67B4D" w:rsidRPr="00FD4B7B" w:rsidRDefault="004260B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7B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EV Charging System</w:t>
            </w:r>
            <w:r w:rsidRPr="00FD4B7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4062B1AD" w14:textId="1AB4AEDA" w:rsidR="00D67B4D" w:rsidRPr="00FD4B7B" w:rsidRDefault="004260B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7B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Maintain EV Cooling System</w:t>
            </w:r>
            <w:r w:rsidRPr="00FD4B7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5DE4A991" w14:textId="77777777" w:rsidR="00D02A3F" w:rsidRPr="00FD4B7B" w:rsidRDefault="004260BF" w:rsidP="00D02A3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7B">
              <w:rPr>
                <w:rFonts w:ascii="Arial" w:eastAsia="Arial" w:hAnsi="Arial" w:cs="Arial"/>
                <w:bCs/>
                <w:sz w:val="22"/>
                <w:szCs w:val="22"/>
              </w:rPr>
              <w:t xml:space="preserve">Maintain EV Transmission and Drive </w:t>
            </w:r>
          </w:p>
          <w:p w14:paraId="28A09EF9" w14:textId="284A0EDF" w:rsidR="00F66BD3" w:rsidRPr="00D02A3F" w:rsidRDefault="004260BF" w:rsidP="00FD4B7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42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7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Maintain EV Brake System</w:t>
            </w:r>
            <w:r w:rsidRPr="00D02A3F">
              <w:rPr>
                <w:rFonts w:ascii="Arial" w:eastAsia="Arial" w:hAnsi="Arial" w:cs="Arial"/>
                <w:b/>
                <w:color w:val="000000" w:themeColor="text1"/>
              </w:rPr>
              <w:t xml:space="preserve"> </w:t>
            </w:r>
          </w:p>
        </w:tc>
      </w:tr>
      <w:tr w:rsidR="008D7F73" w:rsidRPr="00A33A91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B020EF" w:rsidRDefault="008616FF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20EF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A33A91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A33A91" w:rsidRDefault="008D7F73" w:rsidP="009851B9">
            <w:pPr>
              <w:rPr>
                <w:rFonts w:ascii="Arial" w:hAnsi="Arial" w:cs="Arial"/>
                <w:sz w:val="8"/>
              </w:rPr>
            </w:pPr>
          </w:p>
          <w:p w14:paraId="028040AE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0D3DFC6D" w14:textId="77777777" w:rsidR="008D7F73" w:rsidRPr="00A33A91" w:rsidRDefault="008D7F73" w:rsidP="009851B9">
            <w:pPr>
              <w:rPr>
                <w:rFonts w:ascii="Arial" w:hAnsi="Arial" w:cs="Arial"/>
                <w:sz w:val="14"/>
              </w:rPr>
            </w:pPr>
          </w:p>
          <w:p w14:paraId="1E099155" w14:textId="18E7059E" w:rsidR="008D7F73" w:rsidRPr="00A33A91" w:rsidRDefault="008D7F73" w:rsidP="009851B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</w:tbl>
    <w:p w14:paraId="2593669D" w14:textId="3BBC617F" w:rsidR="00F037EF" w:rsidRDefault="00F037EF" w:rsidP="00F037EF">
      <w:pPr>
        <w:spacing w:before="240" w:line="240" w:lineRule="auto"/>
        <w:jc w:val="center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FCF843D" w14:textId="77777777" w:rsidTr="00F037EF">
        <w:trPr>
          <w:trHeight w:val="1250"/>
        </w:trPr>
        <w:tc>
          <w:tcPr>
            <w:tcW w:w="1668" w:type="dxa"/>
          </w:tcPr>
          <w:p w14:paraId="10480D9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F872E7F" w14:textId="02FEE3AE" w:rsidR="008D7F73" w:rsidRPr="00E54546" w:rsidRDefault="008D7F73" w:rsidP="009851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B020EF" w:rsidRPr="00E54546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E54546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E5233">
              <w:rPr>
                <w:rFonts w:ascii="Arial" w:hAnsi="Arial" w:cs="Arial"/>
                <w:b/>
                <w:sz w:val="20"/>
                <w:szCs w:val="20"/>
              </w:rPr>
              <w:t>4 h</w:t>
            </w:r>
            <w:r w:rsidR="006E5233" w:rsidRPr="00E54546">
              <w:rPr>
                <w:rFonts w:ascii="Arial" w:hAnsi="Arial" w:cs="Arial"/>
                <w:b/>
                <w:sz w:val="20"/>
                <w:szCs w:val="20"/>
              </w:rPr>
              <w:t>rs.</w:t>
            </w:r>
            <w:r w:rsidRPr="00E5454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0A5AFD51" w14:textId="77777777" w:rsidR="00521214" w:rsidRDefault="00521214" w:rsidP="00521214">
            <w:pPr>
              <w:pStyle w:val="ListParagraph"/>
              <w:spacing w:line="300" w:lineRule="atLeast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B6172B5" w14:textId="548EEE5B" w:rsidR="00521214" w:rsidRPr="00521214" w:rsidRDefault="00F037EF" w:rsidP="00521214">
            <w:pPr>
              <w:pStyle w:val="ListParagraph"/>
              <w:spacing w:line="300" w:lineRule="atLeast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</w:rPr>
              <w:t>A</w:t>
            </w:r>
            <w:r w:rsidRPr="009E3FE2">
              <w:rPr>
                <w:rFonts w:asciiTheme="minorBidi" w:hAnsiTheme="minorBidi"/>
                <w:b/>
                <w:bCs/>
              </w:rPr>
              <w:t>ctivity</w:t>
            </w:r>
            <w:r>
              <w:rPr>
                <w:rFonts w:asciiTheme="minorBidi" w:hAnsiTheme="minorBidi"/>
                <w:b/>
                <w:bCs/>
              </w:rPr>
              <w:t>-</w:t>
            </w:r>
            <w:r w:rsidR="00F84E04">
              <w:rPr>
                <w:rFonts w:asciiTheme="minorBidi" w:hAnsiTheme="minorBidi"/>
                <w:b/>
                <w:bCs/>
              </w:rPr>
              <w:t>5</w:t>
            </w:r>
            <w:r w:rsidR="002923FD">
              <w:t xml:space="preserve">.  </w:t>
            </w:r>
            <w:r w:rsidR="00B352CD">
              <w:rPr>
                <w:rFonts w:ascii="Arial" w:hAnsi="Arial" w:cs="Arial"/>
                <w:sz w:val="22"/>
                <w:szCs w:val="22"/>
              </w:rPr>
              <w:t xml:space="preserve">Perform Scanning of </w:t>
            </w:r>
            <w:r w:rsidR="00B352CD" w:rsidRPr="00B352CD">
              <w:rPr>
                <w:rFonts w:ascii="Arial" w:hAnsi="Arial" w:cs="Arial"/>
                <w:sz w:val="22"/>
                <w:szCs w:val="22"/>
              </w:rPr>
              <w:t>EV Transmission and Drive</w:t>
            </w:r>
            <w:r w:rsidR="005708F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C0E49">
              <w:rPr>
                <w:rFonts w:ascii="Arial" w:hAnsi="Arial" w:cs="Arial"/>
                <w:sz w:val="22"/>
                <w:szCs w:val="22"/>
              </w:rPr>
              <w:t xml:space="preserve">system to diagnose fault, </w:t>
            </w:r>
            <w:r w:rsidR="00D12882">
              <w:rPr>
                <w:rFonts w:ascii="Arial" w:hAnsi="Arial" w:cs="Arial"/>
                <w:sz w:val="22"/>
                <w:szCs w:val="22"/>
              </w:rPr>
              <w:t xml:space="preserve">remove the </w:t>
            </w:r>
            <w:r w:rsidR="00BC0E49">
              <w:rPr>
                <w:rFonts w:ascii="Arial" w:hAnsi="Arial" w:cs="Arial"/>
                <w:sz w:val="22"/>
                <w:szCs w:val="22"/>
              </w:rPr>
              <w:t xml:space="preserve">fault and conduct road test to confirm smooth functioning of the EV after repair / replacement of the faulty parts of the </w:t>
            </w:r>
            <w:r w:rsidR="00BC0E49" w:rsidRPr="00B352CD">
              <w:rPr>
                <w:rFonts w:ascii="Arial" w:hAnsi="Arial" w:cs="Arial"/>
                <w:sz w:val="22"/>
                <w:szCs w:val="22"/>
              </w:rPr>
              <w:t>EV Transmission and Drive</w:t>
            </w:r>
            <w:r w:rsidR="00BC0E49">
              <w:rPr>
                <w:rFonts w:ascii="Arial" w:hAnsi="Arial" w:cs="Arial"/>
                <w:sz w:val="22"/>
                <w:szCs w:val="22"/>
              </w:rPr>
              <w:t xml:space="preserve"> system</w:t>
            </w:r>
            <w:r w:rsidR="005212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21214" w:rsidRPr="005212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21214" w:rsidRPr="00521214">
              <w:rPr>
                <w:rFonts w:ascii="Arial" w:hAnsi="Arial" w:cs="Arial"/>
                <w:sz w:val="22"/>
                <w:szCs w:val="22"/>
              </w:rPr>
              <w:t>Confirm</w:t>
            </w:r>
            <w:r w:rsidR="00521214">
              <w:rPr>
                <w:rFonts w:ascii="Arial" w:hAnsi="Arial" w:cs="Arial"/>
                <w:sz w:val="22"/>
                <w:szCs w:val="22"/>
              </w:rPr>
              <w:t xml:space="preserve"> adhering</w:t>
            </w:r>
            <w:r w:rsidR="00521214" w:rsidRPr="00521214">
              <w:rPr>
                <w:rFonts w:ascii="Arial" w:hAnsi="Arial" w:cs="Arial"/>
                <w:sz w:val="22"/>
                <w:szCs w:val="22"/>
              </w:rPr>
              <w:t xml:space="preserve"> to Occupational Health &amp; Safety protocols (PPE). </w:t>
            </w:r>
          </w:p>
          <w:p w14:paraId="0CB611A4" w14:textId="48D3E480" w:rsidR="00445F89" w:rsidRPr="00F45202" w:rsidRDefault="00445F89" w:rsidP="00D128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F73" w:rsidRPr="00A33A91" w14:paraId="3FD31BAC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1710F2D4" w14:textId="7A53BD4A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41134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F1C58"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81" w:type="dxa"/>
          </w:tcPr>
          <w:p w14:paraId="00405A41" w14:textId="68BC1377" w:rsidR="008D7F73" w:rsidRPr="002C3253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emonstrat</w:t>
            </w:r>
            <w:r w:rsidR="002A0460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0B4F21" w14:paraId="5CBE4F26" w14:textId="77777777" w:rsidTr="008513A8">
        <w:trPr>
          <w:trHeight w:val="1337"/>
        </w:trPr>
        <w:tc>
          <w:tcPr>
            <w:tcW w:w="1668" w:type="dxa"/>
            <w:vAlign w:val="center"/>
          </w:tcPr>
          <w:p w14:paraId="20D967D6" w14:textId="77777777" w:rsidR="008D7F73" w:rsidRPr="000B4F21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4F2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4A9671E2" w14:textId="0E99A34B" w:rsidR="001B122E" w:rsidRPr="003B4041" w:rsidRDefault="001B122E" w:rsidP="00AA05CD">
            <w:pPr>
              <w:pStyle w:val="ListParagraph"/>
              <w:numPr>
                <w:ilvl w:val="0"/>
                <w:numId w:val="6"/>
              </w:numPr>
              <w:spacing w:line="300" w:lineRule="atLeast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3B4041">
              <w:rPr>
                <w:rFonts w:ascii="Arial" w:eastAsia="Times New Roman" w:hAnsi="Arial" w:cs="Arial"/>
                <w:bCs/>
                <w:sz w:val="22"/>
                <w:szCs w:val="22"/>
              </w:rPr>
              <w:t xml:space="preserve">Follow </w:t>
            </w:r>
            <w:r w:rsidRPr="003B4041">
              <w:rPr>
                <w:rFonts w:ascii="Arial" w:eastAsia="Times New Roman" w:hAnsi="Arial" w:cs="Arial"/>
                <w:sz w:val="22"/>
                <w:szCs w:val="22"/>
              </w:rPr>
              <w:t xml:space="preserve">Occupational Health &amp; Safety protocols (PPE) as per manufacturer's manual. </w:t>
            </w:r>
          </w:p>
          <w:p w14:paraId="3B75EA55" w14:textId="614C835F" w:rsidR="001B122E" w:rsidRDefault="001B122E" w:rsidP="00AA05CD">
            <w:pPr>
              <w:pStyle w:val="ListParagraph"/>
              <w:numPr>
                <w:ilvl w:val="0"/>
                <w:numId w:val="6"/>
              </w:numPr>
              <w:spacing w:line="300" w:lineRule="atLeast"/>
              <w:rPr>
                <w:rFonts w:ascii="Arial" w:eastAsia="Times New Roman" w:hAnsi="Arial" w:cs="Arial"/>
                <w:sz w:val="22"/>
                <w:szCs w:val="22"/>
              </w:rPr>
            </w:pPr>
            <w:r w:rsidRPr="003B4041">
              <w:rPr>
                <w:rFonts w:ascii="Arial" w:eastAsia="Times New Roman" w:hAnsi="Arial" w:cs="Arial"/>
                <w:sz w:val="22"/>
                <w:szCs w:val="22"/>
              </w:rPr>
              <w:t>Identify the required tools / equipment/ PPE's.</w:t>
            </w:r>
          </w:p>
          <w:p w14:paraId="5FB4C140" w14:textId="384B99FE" w:rsidR="00521214" w:rsidRDefault="00521214" w:rsidP="00AA05CD">
            <w:pPr>
              <w:pStyle w:val="ListParagraph"/>
              <w:numPr>
                <w:ilvl w:val="0"/>
                <w:numId w:val="6"/>
              </w:numPr>
              <w:spacing w:line="300" w:lineRule="atLeast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Identify the parts / components of EV transmission and drive system.</w:t>
            </w:r>
          </w:p>
          <w:p w14:paraId="0FD4C709" w14:textId="53770BCD" w:rsidR="00AA05CD" w:rsidRPr="00AA05CD" w:rsidRDefault="00AA05CD" w:rsidP="00AA05CD">
            <w:pPr>
              <w:pStyle w:val="ListParagraph"/>
              <w:numPr>
                <w:ilvl w:val="0"/>
                <w:numId w:val="6"/>
              </w:numPr>
              <w:spacing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sz w:val="21"/>
                <w:szCs w:val="21"/>
              </w:rPr>
              <w:t>Depower the system to start the work and wait fo</w:t>
            </w:r>
            <w:r>
              <w:rPr>
                <w:rFonts w:ascii="Arial" w:eastAsia="Times New Roman" w:hAnsi="Arial" w:cs="Arial"/>
                <w:sz w:val="21"/>
                <w:szCs w:val="21"/>
              </w:rPr>
              <w:t>r the specified depowering time.</w:t>
            </w:r>
          </w:p>
          <w:p w14:paraId="113B9770" w14:textId="05B45533" w:rsidR="00026CD2" w:rsidRPr="003B4041" w:rsidRDefault="00026CD2" w:rsidP="00AA05CD">
            <w:pPr>
              <w:pStyle w:val="ListParagraph"/>
              <w:numPr>
                <w:ilvl w:val="0"/>
                <w:numId w:val="6"/>
              </w:numPr>
              <w:spacing w:line="300" w:lineRule="atLeast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Perform visual inspection of the EV transmission and drive system.</w:t>
            </w:r>
          </w:p>
          <w:p w14:paraId="107F0479" w14:textId="423C0CA0" w:rsidR="001B122E" w:rsidRPr="00011436" w:rsidRDefault="00011436" w:rsidP="00AA05C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011436">
              <w:rPr>
                <w:rFonts w:ascii="Arial" w:hAnsi="Arial" w:cs="Arial"/>
                <w:noProof/>
                <w:sz w:val="22"/>
                <w:szCs w:val="22"/>
              </w:rPr>
              <w:t>Connect the scan tool to the diagnostic port.</w:t>
            </w:r>
          </w:p>
          <w:p w14:paraId="3B0903AD" w14:textId="5596CD7A" w:rsidR="00331406" w:rsidRPr="00570AC7" w:rsidRDefault="00011436" w:rsidP="00AA05CD">
            <w:pPr>
              <w:pStyle w:val="ListParagraph"/>
              <w:numPr>
                <w:ilvl w:val="0"/>
                <w:numId w:val="6"/>
              </w:numPr>
              <w:spacing w:line="300" w:lineRule="atLeast"/>
              <w:rPr>
                <w:rFonts w:ascii="Arial" w:eastAsia="Times New Roman" w:hAnsi="Arial" w:cs="Arial"/>
                <w:sz w:val="22"/>
                <w:szCs w:val="22"/>
              </w:rPr>
            </w:pPr>
            <w:r w:rsidRPr="00570AC7">
              <w:rPr>
                <w:rFonts w:ascii="Arial" w:eastAsia="Times New Roman" w:hAnsi="Arial" w:cs="Arial"/>
                <w:sz w:val="22"/>
                <w:szCs w:val="22"/>
              </w:rPr>
              <w:t>Open the EV transmission and drive system menu.</w:t>
            </w:r>
          </w:p>
          <w:p w14:paraId="4A9037AB" w14:textId="1CDAB0FE" w:rsidR="00C850EC" w:rsidRPr="00011436" w:rsidRDefault="00011436" w:rsidP="00AA05C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011436">
              <w:rPr>
                <w:rFonts w:ascii="Arial" w:hAnsi="Arial" w:cs="Arial"/>
                <w:noProof/>
                <w:sz w:val="22"/>
                <w:szCs w:val="22"/>
              </w:rPr>
              <w:t>Capture live data for motor torque, motor speed, inverter output, and reduction gear operation.</w:t>
            </w:r>
          </w:p>
          <w:p w14:paraId="2E08796F" w14:textId="3875364D" w:rsidR="002923FD" w:rsidRPr="00011436" w:rsidRDefault="00011436" w:rsidP="00AA05C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011436">
              <w:rPr>
                <w:rFonts w:ascii="Arial" w:hAnsi="Arial" w:cs="Arial"/>
                <w:noProof/>
                <w:sz w:val="22"/>
                <w:szCs w:val="22"/>
              </w:rPr>
              <w:t>Check stored and pending fault</w:t>
            </w:r>
            <w:r w:rsidR="00AA05CD">
              <w:rPr>
                <w:rFonts w:ascii="Arial" w:hAnsi="Arial" w:cs="Arial"/>
                <w:noProof/>
                <w:sz w:val="22"/>
                <w:szCs w:val="22"/>
              </w:rPr>
              <w:t>s in the EV transmission.</w:t>
            </w:r>
            <w:r w:rsidRPr="00011436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  <w:p w14:paraId="16276E2B" w14:textId="040EA2EF" w:rsidR="002923FD" w:rsidRPr="00011436" w:rsidRDefault="00011436" w:rsidP="00AA05C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011436">
              <w:rPr>
                <w:rFonts w:ascii="Arial" w:hAnsi="Arial" w:cs="Arial"/>
                <w:noProof/>
                <w:sz w:val="22"/>
                <w:szCs w:val="22"/>
              </w:rPr>
              <w:t>Record temperature readings of the motor, inverter, and reduction gear unit</w:t>
            </w:r>
            <w:r w:rsidR="002923FD" w:rsidRPr="00011436">
              <w:rPr>
                <w:rFonts w:ascii="Arial" w:hAnsi="Arial" w:cs="Arial"/>
                <w:noProof/>
                <w:sz w:val="22"/>
                <w:szCs w:val="22"/>
              </w:rPr>
              <w:t>.</w:t>
            </w:r>
          </w:p>
          <w:p w14:paraId="362E083B" w14:textId="212F1896" w:rsidR="002923FD" w:rsidRPr="00011436" w:rsidRDefault="00011436" w:rsidP="00AA05C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011436">
              <w:rPr>
                <w:rFonts w:ascii="Arial" w:hAnsi="Arial" w:cs="Arial"/>
                <w:noProof/>
                <w:sz w:val="22"/>
                <w:szCs w:val="22"/>
              </w:rPr>
              <w:t>Verify drive mode response during system activation.</w:t>
            </w:r>
          </w:p>
          <w:p w14:paraId="34F3AD7A" w14:textId="5B89364E" w:rsidR="00A725EE" w:rsidRDefault="00011436" w:rsidP="00AA05C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011436">
              <w:rPr>
                <w:rFonts w:ascii="Arial" w:hAnsi="Arial" w:cs="Arial"/>
                <w:noProof/>
                <w:sz w:val="22"/>
                <w:szCs w:val="22"/>
              </w:rPr>
              <w:t>Inspect cooling flow data for stable values.</w:t>
            </w:r>
          </w:p>
          <w:p w14:paraId="347391FA" w14:textId="39854FE4" w:rsidR="001D70D0" w:rsidRDefault="00011436" w:rsidP="00AA05C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011436">
              <w:rPr>
                <w:rFonts w:ascii="Arial" w:hAnsi="Arial" w:cs="Arial"/>
                <w:noProof/>
                <w:sz w:val="22"/>
                <w:szCs w:val="22"/>
              </w:rPr>
              <w:t>Compare all readings with the manufacturer</w:t>
            </w:r>
            <w:r w:rsidR="00AA05CD">
              <w:rPr>
                <w:rFonts w:ascii="Arial" w:hAnsi="Arial" w:cs="Arial"/>
                <w:noProof/>
                <w:sz w:val="22"/>
                <w:szCs w:val="22"/>
              </w:rPr>
              <w:t>'s</w:t>
            </w:r>
            <w:r w:rsidRPr="00011436">
              <w:rPr>
                <w:rFonts w:ascii="Arial" w:hAnsi="Arial" w:cs="Arial"/>
                <w:noProof/>
                <w:sz w:val="22"/>
                <w:szCs w:val="22"/>
              </w:rPr>
              <w:t xml:space="preserve"> manual.</w:t>
            </w:r>
          </w:p>
          <w:p w14:paraId="36D34C6B" w14:textId="1A95D102" w:rsidR="001D70D0" w:rsidRDefault="00011436" w:rsidP="00AA05C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011436">
              <w:rPr>
                <w:rFonts w:ascii="Arial" w:hAnsi="Arial" w:cs="Arial"/>
                <w:noProof/>
                <w:sz w:val="22"/>
                <w:szCs w:val="22"/>
              </w:rPr>
              <w:t>Conduct a low speed functional test for smooth operation.</w:t>
            </w:r>
          </w:p>
          <w:p w14:paraId="6644789E" w14:textId="52E04BD6" w:rsidR="001C6D67" w:rsidRDefault="00011436" w:rsidP="00AA05C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011436">
              <w:rPr>
                <w:rFonts w:ascii="Arial" w:hAnsi="Arial" w:cs="Arial"/>
                <w:noProof/>
                <w:sz w:val="22"/>
                <w:szCs w:val="22"/>
              </w:rPr>
              <w:t>Observe vibration, noise, and torque delivery during movement.</w:t>
            </w:r>
          </w:p>
          <w:p w14:paraId="260B3633" w14:textId="4A56A070" w:rsidR="0051496E" w:rsidRPr="006068D0" w:rsidRDefault="00011436" w:rsidP="00AA05C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6068D0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Identify any abnormal data pattern.</w:t>
            </w:r>
          </w:p>
          <w:p w14:paraId="2C2A1320" w14:textId="77777777" w:rsidR="0051496E" w:rsidRDefault="00011436" w:rsidP="00AA05CD">
            <w:pPr>
              <w:pStyle w:val="ListParagraph"/>
              <w:numPr>
                <w:ilvl w:val="0"/>
                <w:numId w:val="6"/>
              </w:numPr>
              <w:spacing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6068D0">
              <w:rPr>
                <w:rFonts w:ascii="Arial" w:eastAsia="Times New Roman" w:hAnsi="Arial" w:cs="Arial"/>
                <w:bCs/>
                <w:sz w:val="22"/>
                <w:szCs w:val="22"/>
              </w:rPr>
              <w:t>Restore the high voltage system after testing and complete the scan report with clear findings.</w:t>
            </w:r>
            <w:r w:rsidR="0051496E" w:rsidRPr="00490778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</w:p>
          <w:p w14:paraId="0913EED6" w14:textId="652C80A0" w:rsidR="00683F84" w:rsidRPr="0051496E" w:rsidRDefault="00683F84" w:rsidP="00AA05CD">
            <w:pPr>
              <w:pStyle w:val="ListParagraph"/>
              <w:numPr>
                <w:ilvl w:val="0"/>
                <w:numId w:val="6"/>
              </w:numPr>
              <w:spacing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sz w:val="21"/>
                <w:szCs w:val="21"/>
              </w:rPr>
              <w:t>Perform road test for final inspection.</w:t>
            </w:r>
          </w:p>
        </w:tc>
      </w:tr>
    </w:tbl>
    <w:p w14:paraId="5C43BE87" w14:textId="35C0A7A9" w:rsidR="0051496E" w:rsidRDefault="0051496E" w:rsidP="0051496E">
      <w:pPr>
        <w:tabs>
          <w:tab w:val="left" w:pos="2780"/>
        </w:tabs>
        <w:rPr>
          <w:rFonts w:ascii="Arial" w:hAnsi="Arial" w:cs="Arial"/>
        </w:rPr>
      </w:pPr>
    </w:p>
    <w:p w14:paraId="14FA6947" w14:textId="65A584A9" w:rsidR="0051496E" w:rsidRDefault="0051496E" w:rsidP="00A1658D">
      <w:pPr>
        <w:jc w:val="center"/>
        <w:rPr>
          <w:rFonts w:ascii="Arial" w:hAnsi="Arial" w:cs="Arial"/>
        </w:rPr>
      </w:pPr>
    </w:p>
    <w:p w14:paraId="19DF2642" w14:textId="3AECBF5C" w:rsidR="008D7F73" w:rsidRPr="00A33A91" w:rsidRDefault="00F037EF" w:rsidP="00A1658D">
      <w:pPr>
        <w:jc w:val="center"/>
        <w:rPr>
          <w:rFonts w:ascii="Arial" w:hAnsi="Arial" w:cs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8D7F73"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3074E8" w14:paraId="52580347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3074E8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6B4F0AA3" w14:textId="419E512D" w:rsidR="008D7F73" w:rsidRPr="003E763A" w:rsidRDefault="00F037EF" w:rsidP="003E763A">
            <w:pPr>
              <w:pStyle w:val="ListParagraph"/>
              <w:spacing w:line="300" w:lineRule="atLeast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 w:rsidR="00011436">
              <w:rPr>
                <w:rFonts w:asciiTheme="minorBidi" w:hAnsiTheme="minorBidi"/>
                <w:b/>
                <w:bCs/>
              </w:rPr>
              <w:t>-5</w:t>
            </w:r>
            <w:r>
              <w:rPr>
                <w:rFonts w:asciiTheme="minorBidi" w:hAnsiTheme="minorBidi"/>
                <w:b/>
                <w:bCs/>
              </w:rPr>
              <w:t>:</w:t>
            </w:r>
            <w:r w:rsidR="00653E3F" w:rsidRPr="00653E3F">
              <w:rPr>
                <w:rFonts w:asciiTheme="minorBidi" w:hAnsiTheme="minorBidi"/>
                <w:b/>
                <w:bCs/>
              </w:rPr>
              <w:t xml:space="preserve"> </w:t>
            </w:r>
            <w:r w:rsidR="003E763A">
              <w:rPr>
                <w:rFonts w:ascii="Arial" w:hAnsi="Arial" w:cs="Arial"/>
                <w:sz w:val="22"/>
                <w:szCs w:val="22"/>
              </w:rPr>
              <w:t xml:space="preserve">Perform Scanning of </w:t>
            </w:r>
            <w:r w:rsidR="003E763A" w:rsidRPr="00B352CD">
              <w:rPr>
                <w:rFonts w:ascii="Arial" w:hAnsi="Arial" w:cs="Arial"/>
                <w:sz w:val="22"/>
                <w:szCs w:val="22"/>
              </w:rPr>
              <w:t>EV Transmission and Drive</w:t>
            </w:r>
            <w:r w:rsidR="003E763A">
              <w:rPr>
                <w:rFonts w:ascii="Arial" w:hAnsi="Arial" w:cs="Arial"/>
                <w:sz w:val="22"/>
                <w:szCs w:val="22"/>
              </w:rPr>
              <w:t xml:space="preserve"> system to diagnose fault, remove the fault and conduct road test to confirm smooth functioning of the EV after repair / replacement of the faulty parts of the </w:t>
            </w:r>
            <w:r w:rsidR="003E763A" w:rsidRPr="00B352CD">
              <w:rPr>
                <w:rFonts w:ascii="Arial" w:hAnsi="Arial" w:cs="Arial"/>
                <w:sz w:val="22"/>
                <w:szCs w:val="22"/>
              </w:rPr>
              <w:t>EV Transmission and Drive</w:t>
            </w:r>
            <w:r w:rsidR="003E763A">
              <w:rPr>
                <w:rFonts w:ascii="Arial" w:hAnsi="Arial" w:cs="Arial"/>
                <w:sz w:val="22"/>
                <w:szCs w:val="22"/>
              </w:rPr>
              <w:t xml:space="preserve"> system </w:t>
            </w:r>
            <w:r w:rsidR="003E763A" w:rsidRPr="00521214">
              <w:rPr>
                <w:rFonts w:ascii="Arial" w:hAnsi="Arial" w:cs="Arial"/>
                <w:sz w:val="22"/>
                <w:szCs w:val="22"/>
              </w:rPr>
              <w:t xml:space="preserve"> Confirm</w:t>
            </w:r>
            <w:r w:rsidR="003E763A">
              <w:rPr>
                <w:rFonts w:ascii="Arial" w:hAnsi="Arial" w:cs="Arial"/>
                <w:sz w:val="22"/>
                <w:szCs w:val="22"/>
              </w:rPr>
              <w:t xml:space="preserve"> adhering</w:t>
            </w:r>
            <w:r w:rsidR="003E763A" w:rsidRPr="00521214">
              <w:rPr>
                <w:rFonts w:ascii="Arial" w:hAnsi="Arial" w:cs="Arial"/>
                <w:sz w:val="22"/>
                <w:szCs w:val="22"/>
              </w:rPr>
              <w:t xml:space="preserve"> to Occupational Health &amp; Safety protocols (PPE). </w:t>
            </w:r>
          </w:p>
        </w:tc>
      </w:tr>
    </w:tbl>
    <w:p w14:paraId="1582A292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930"/>
        <w:gridCol w:w="1350"/>
        <w:gridCol w:w="1350"/>
      </w:tblGrid>
      <w:tr w:rsidR="008D7F73" w:rsidRPr="00A33A91" w14:paraId="1FD94F97" w14:textId="77777777" w:rsidTr="008513A8">
        <w:trPr>
          <w:trHeight w:val="398"/>
        </w:trPr>
        <w:tc>
          <w:tcPr>
            <w:tcW w:w="6930" w:type="dxa"/>
            <w:vAlign w:val="center"/>
          </w:tcPr>
          <w:p w14:paraId="4FA38478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350" w:type="dxa"/>
            <w:vAlign w:val="center"/>
          </w:tcPr>
          <w:p w14:paraId="4F1DC9BB" w14:textId="77777777" w:rsidR="008D7F73" w:rsidRPr="00A33A91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44D0F87B" w14:textId="77777777"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8513A8" w:rsidRPr="00A33A91" w14:paraId="6E2AED4B" w14:textId="77777777" w:rsidTr="008513A8">
        <w:trPr>
          <w:trHeight w:val="432"/>
        </w:trPr>
        <w:tc>
          <w:tcPr>
            <w:tcW w:w="6930" w:type="dxa"/>
          </w:tcPr>
          <w:p w14:paraId="21901219" w14:textId="3DA81BE3" w:rsidR="008513A8" w:rsidRPr="007729A1" w:rsidRDefault="008513A8" w:rsidP="008513A8">
            <w:pPr>
              <w:pStyle w:val="ListParagraph"/>
              <w:numPr>
                <w:ilvl w:val="0"/>
                <w:numId w:val="3"/>
              </w:numPr>
              <w:spacing w:line="300" w:lineRule="atLeast"/>
              <w:ind w:left="432" w:hanging="432"/>
              <w:rPr>
                <w:rFonts w:ascii="Arial" w:eastAsia="Times New Roman" w:hAnsi="Arial" w:cs="Arial"/>
                <w:sz w:val="22"/>
                <w:szCs w:val="22"/>
              </w:rPr>
            </w:pPr>
            <w:r w:rsidRPr="00757356">
              <w:t>Perform visual inspection of the EV transmission and drive system.</w:t>
            </w:r>
          </w:p>
        </w:tc>
        <w:tc>
          <w:tcPr>
            <w:tcW w:w="1350" w:type="dxa"/>
            <w:vAlign w:val="center"/>
          </w:tcPr>
          <w:p w14:paraId="2F1302A1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B457CF" id="Rounded Rectangle 32" o:spid="_x0000_s1026" style="position:absolute;margin-left:9.15pt;margin-top:6.5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0758A126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1B06E3" id="Rounded Rectangle 33" o:spid="_x0000_s1026" style="position:absolute;margin-left:9.6pt;margin-top:6.5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8513A8" w:rsidRPr="00A33A91" w14:paraId="3C06F87C" w14:textId="77777777" w:rsidTr="008513A8">
        <w:trPr>
          <w:trHeight w:val="432"/>
        </w:trPr>
        <w:tc>
          <w:tcPr>
            <w:tcW w:w="6930" w:type="dxa"/>
          </w:tcPr>
          <w:p w14:paraId="7FDE42D0" w14:textId="7542A775" w:rsidR="008513A8" w:rsidRPr="00101C9E" w:rsidRDefault="008513A8" w:rsidP="008513A8">
            <w:pPr>
              <w:pStyle w:val="ListParagraph"/>
              <w:numPr>
                <w:ilvl w:val="0"/>
                <w:numId w:val="3"/>
              </w:numPr>
              <w:ind w:left="405" w:hanging="423"/>
              <w:rPr>
                <w:rFonts w:ascii="Arial" w:hAnsi="Arial" w:cs="Arial"/>
                <w:sz w:val="22"/>
                <w:szCs w:val="22"/>
              </w:rPr>
            </w:pPr>
            <w:r w:rsidRPr="00757356">
              <w:t>Connect the scan tool to the diagnostic port.</w:t>
            </w:r>
          </w:p>
        </w:tc>
        <w:tc>
          <w:tcPr>
            <w:tcW w:w="1350" w:type="dxa"/>
            <w:vAlign w:val="center"/>
          </w:tcPr>
          <w:p w14:paraId="0CB62D69" w14:textId="77777777" w:rsidR="008513A8" w:rsidRPr="00A33A91" w:rsidRDefault="008513A8" w:rsidP="008513A8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B2713A" id="Rounded Rectangle 10" o:spid="_x0000_s1026" style="position:absolute;margin-left:8.7pt;margin-top:3.2pt;width:28.5pt;height:12.9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43F8D4C2" w14:textId="77777777" w:rsidR="008513A8" w:rsidRPr="00A33A91" w:rsidRDefault="008513A8" w:rsidP="008513A8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ABD07A" id="Rounded Rectangle 11" o:spid="_x0000_s1026" style="position:absolute;margin-left:9.5pt;margin-top:2.35pt;width:28.5pt;height:12.9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513A8" w:rsidRPr="00A33A91" w14:paraId="09D08ADE" w14:textId="77777777" w:rsidTr="008513A8">
        <w:trPr>
          <w:trHeight w:val="432"/>
        </w:trPr>
        <w:tc>
          <w:tcPr>
            <w:tcW w:w="6930" w:type="dxa"/>
          </w:tcPr>
          <w:p w14:paraId="72777700" w14:textId="191F2519" w:rsidR="008513A8" w:rsidRPr="00101C9E" w:rsidRDefault="008513A8" w:rsidP="008513A8">
            <w:pPr>
              <w:pStyle w:val="ListParagraph"/>
              <w:numPr>
                <w:ilvl w:val="0"/>
                <w:numId w:val="3"/>
              </w:numPr>
              <w:ind w:left="405" w:hanging="423"/>
              <w:rPr>
                <w:rFonts w:ascii="Arial" w:hAnsi="Arial" w:cs="Arial"/>
                <w:sz w:val="22"/>
                <w:szCs w:val="22"/>
              </w:rPr>
            </w:pPr>
            <w:r w:rsidRPr="00757356">
              <w:t>Open the EV transmission and drive system menu.</w:t>
            </w:r>
          </w:p>
        </w:tc>
        <w:tc>
          <w:tcPr>
            <w:tcW w:w="1350" w:type="dxa"/>
            <w:vAlign w:val="center"/>
          </w:tcPr>
          <w:p w14:paraId="6C1D1F8D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814B14" id="Rounded Rectangle 12" o:spid="_x0000_s1026" style="position:absolute;margin-left:8.8pt;margin-top:3.4pt;width:28.5pt;height:12.9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34505B6F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2F7B76" id="Rounded Rectangle 4" o:spid="_x0000_s1026" style="position:absolute;margin-left:9.5pt;margin-top:3.4pt;width:28.5pt;height:12.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513A8" w:rsidRPr="00A33A91" w14:paraId="5B507482" w14:textId="77777777" w:rsidTr="008513A8">
        <w:trPr>
          <w:trHeight w:val="432"/>
        </w:trPr>
        <w:tc>
          <w:tcPr>
            <w:tcW w:w="6930" w:type="dxa"/>
          </w:tcPr>
          <w:p w14:paraId="206C1C73" w14:textId="5ADEF1A5" w:rsidR="008513A8" w:rsidRPr="00101C9E" w:rsidRDefault="008513A8" w:rsidP="008513A8">
            <w:pPr>
              <w:pStyle w:val="ListParagraph"/>
              <w:numPr>
                <w:ilvl w:val="0"/>
                <w:numId w:val="3"/>
              </w:numPr>
              <w:ind w:left="405" w:hanging="423"/>
              <w:rPr>
                <w:rFonts w:ascii="Arial" w:hAnsi="Arial" w:cs="Arial"/>
                <w:sz w:val="22"/>
                <w:szCs w:val="22"/>
              </w:rPr>
            </w:pPr>
            <w:r w:rsidRPr="00757356">
              <w:t>Capture live data for motor torque, motor speed, inverter output, and reduction gear operation.</w:t>
            </w:r>
          </w:p>
        </w:tc>
        <w:tc>
          <w:tcPr>
            <w:tcW w:w="1350" w:type="dxa"/>
            <w:vAlign w:val="center"/>
          </w:tcPr>
          <w:p w14:paraId="6E8C2B49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AE44B9" id="Rounded Rectangle 13" o:spid="_x0000_s1026" style="position:absolute;margin-left:8.3pt;margin-top:2.85pt;width:28.5pt;height:12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1265829D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A0E215" id="Rounded Rectangle 14" o:spid="_x0000_s1026" style="position:absolute;margin-left:10.6pt;margin-top:2.85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513A8" w:rsidRPr="00A33A91" w14:paraId="25C422A6" w14:textId="77777777" w:rsidTr="008513A8">
        <w:trPr>
          <w:trHeight w:val="432"/>
        </w:trPr>
        <w:tc>
          <w:tcPr>
            <w:tcW w:w="6930" w:type="dxa"/>
          </w:tcPr>
          <w:p w14:paraId="38929743" w14:textId="35E91E4F" w:rsidR="008513A8" w:rsidRPr="00101C9E" w:rsidRDefault="008513A8" w:rsidP="008513A8">
            <w:pPr>
              <w:pStyle w:val="ListParagraph"/>
              <w:numPr>
                <w:ilvl w:val="0"/>
                <w:numId w:val="3"/>
              </w:numPr>
              <w:ind w:left="405" w:hanging="423"/>
              <w:rPr>
                <w:rFonts w:ascii="Arial" w:hAnsi="Arial" w:cs="Arial"/>
                <w:sz w:val="22"/>
                <w:szCs w:val="22"/>
              </w:rPr>
            </w:pPr>
            <w:r w:rsidRPr="00757356">
              <w:t xml:space="preserve">Check stored and pending faults in the EV transmission. </w:t>
            </w:r>
          </w:p>
        </w:tc>
        <w:tc>
          <w:tcPr>
            <w:tcW w:w="1350" w:type="dxa"/>
            <w:vAlign w:val="center"/>
          </w:tcPr>
          <w:p w14:paraId="6AC1BEBA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349FEA" id="Rounded Rectangle 15" o:spid="_x0000_s1026" style="position:absolute;margin-left:8.3pt;margin-top:3.95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25BEDA29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1B2E9A" id="Rounded Rectangle 16" o:spid="_x0000_s1026" style="position:absolute;margin-left:10.05pt;margin-top:3.9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513A8" w:rsidRPr="00A33A91" w14:paraId="1C8072AF" w14:textId="77777777" w:rsidTr="008513A8">
        <w:trPr>
          <w:trHeight w:val="432"/>
        </w:trPr>
        <w:tc>
          <w:tcPr>
            <w:tcW w:w="6930" w:type="dxa"/>
          </w:tcPr>
          <w:p w14:paraId="70720648" w14:textId="4B3C8E98" w:rsidR="008513A8" w:rsidRPr="00101C9E" w:rsidRDefault="008513A8" w:rsidP="008513A8">
            <w:pPr>
              <w:pStyle w:val="ListParagraph"/>
              <w:numPr>
                <w:ilvl w:val="0"/>
                <w:numId w:val="3"/>
              </w:numPr>
              <w:ind w:left="405" w:hanging="40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57356">
              <w:t>Record temperature readings of the motor, inverter, and reduction gear unit.</w:t>
            </w:r>
          </w:p>
        </w:tc>
        <w:tc>
          <w:tcPr>
            <w:tcW w:w="1350" w:type="dxa"/>
            <w:vAlign w:val="center"/>
          </w:tcPr>
          <w:p w14:paraId="6167D909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1FC51" id="Rounded Rectangle 17" o:spid="_x0000_s1026" style="position:absolute;margin-left:7.9pt;margin-top:2.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67FE293A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EB71F4" id="Rounded Rectangle 18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513A8" w:rsidRPr="00A33A91" w14:paraId="51158B93" w14:textId="77777777" w:rsidTr="008513A8">
        <w:trPr>
          <w:trHeight w:val="432"/>
        </w:trPr>
        <w:tc>
          <w:tcPr>
            <w:tcW w:w="6930" w:type="dxa"/>
          </w:tcPr>
          <w:p w14:paraId="06BC6A89" w14:textId="6D374B83" w:rsidR="008513A8" w:rsidRPr="006C0B81" w:rsidRDefault="008513A8" w:rsidP="008513A8">
            <w:pPr>
              <w:pStyle w:val="ListParagraph"/>
              <w:numPr>
                <w:ilvl w:val="0"/>
                <w:numId w:val="3"/>
              </w:numPr>
              <w:ind w:left="405" w:hanging="423"/>
              <w:rPr>
                <w:rFonts w:ascii="Arial" w:hAnsi="Arial" w:cs="Arial"/>
                <w:noProof/>
                <w:sz w:val="22"/>
                <w:szCs w:val="22"/>
              </w:rPr>
            </w:pPr>
            <w:r w:rsidRPr="00757356">
              <w:t>Verify drive mode response during system activation.</w:t>
            </w:r>
          </w:p>
        </w:tc>
        <w:tc>
          <w:tcPr>
            <w:tcW w:w="1350" w:type="dxa"/>
            <w:vAlign w:val="center"/>
          </w:tcPr>
          <w:p w14:paraId="054FBDC6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341766" id="Rounded Rectangle 19" o:spid="_x0000_s1026" style="position:absolute;margin-left:7.35pt;margin-top:3.6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5F300AA7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26EAFF" id="Rounded Rectangle 20" o:spid="_x0000_s1026" style="position:absolute;margin-left:9.7pt;margin-top:3.0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513A8" w:rsidRPr="00A33A91" w14:paraId="5DABF47A" w14:textId="77777777" w:rsidTr="008513A8">
        <w:trPr>
          <w:trHeight w:val="432"/>
        </w:trPr>
        <w:tc>
          <w:tcPr>
            <w:tcW w:w="6930" w:type="dxa"/>
          </w:tcPr>
          <w:p w14:paraId="42985740" w14:textId="7D58C8D0" w:rsidR="008513A8" w:rsidRPr="006C0B81" w:rsidRDefault="008513A8" w:rsidP="008513A8">
            <w:pPr>
              <w:pStyle w:val="ListParagraph"/>
              <w:numPr>
                <w:ilvl w:val="0"/>
                <w:numId w:val="3"/>
              </w:numPr>
              <w:ind w:hanging="468"/>
              <w:rPr>
                <w:rFonts w:ascii="Arial" w:hAnsi="Arial" w:cs="Arial"/>
                <w:noProof/>
              </w:rPr>
            </w:pPr>
            <w:r w:rsidRPr="00757356">
              <w:t>Inspect cooling flow data for stable values.</w:t>
            </w:r>
          </w:p>
        </w:tc>
        <w:tc>
          <w:tcPr>
            <w:tcW w:w="1350" w:type="dxa"/>
            <w:vAlign w:val="center"/>
          </w:tcPr>
          <w:p w14:paraId="69580BB6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B678D0" id="Rounded Rectangle 21" o:spid="_x0000_s1026" style="position:absolute;margin-left:7.8pt;margin-top:4.7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71C640AC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22017B" id="Rounded Rectangle 22" o:spid="_x0000_s1026" style="position:absolute;margin-left:10.25pt;margin-top:4.1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513A8" w:rsidRPr="00A33A91" w14:paraId="33CA25B8" w14:textId="77777777" w:rsidTr="008513A8">
        <w:trPr>
          <w:trHeight w:val="432"/>
        </w:trPr>
        <w:tc>
          <w:tcPr>
            <w:tcW w:w="6930" w:type="dxa"/>
          </w:tcPr>
          <w:p w14:paraId="28CEDF0A" w14:textId="521CC6E0" w:rsidR="008513A8" w:rsidRPr="00A170DC" w:rsidRDefault="008513A8" w:rsidP="008513A8">
            <w:pPr>
              <w:pStyle w:val="ListParagraph"/>
              <w:numPr>
                <w:ilvl w:val="0"/>
                <w:numId w:val="3"/>
              </w:numPr>
              <w:ind w:left="405" w:hanging="423"/>
              <w:rPr>
                <w:rFonts w:ascii="Arial" w:hAnsi="Arial" w:cs="Arial"/>
                <w:sz w:val="22"/>
                <w:szCs w:val="22"/>
              </w:rPr>
            </w:pPr>
            <w:r w:rsidRPr="00757356">
              <w:t>Compare all readings with the manufacturer's manual.</w:t>
            </w:r>
          </w:p>
        </w:tc>
        <w:tc>
          <w:tcPr>
            <w:tcW w:w="1350" w:type="dxa"/>
            <w:vAlign w:val="center"/>
          </w:tcPr>
          <w:p w14:paraId="234F39A2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8DDD83" id="Rounded Rectangle 23" o:spid="_x0000_s1026" style="position:absolute;margin-left:6.85pt;margin-top:3.1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3162BBC4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585619" id="Rounded Rectangle 24" o:spid="_x0000_s1026" style="position:absolute;margin-left:10.25pt;margin-top:3.1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513A8" w:rsidRPr="00A33A91" w14:paraId="7FE7180D" w14:textId="77777777" w:rsidTr="008513A8">
        <w:trPr>
          <w:trHeight w:val="432"/>
        </w:trPr>
        <w:tc>
          <w:tcPr>
            <w:tcW w:w="6930" w:type="dxa"/>
          </w:tcPr>
          <w:p w14:paraId="6D15E3AD" w14:textId="35066E32" w:rsidR="008513A8" w:rsidRPr="00A170DC" w:rsidRDefault="008513A8" w:rsidP="008513A8">
            <w:pPr>
              <w:pStyle w:val="ListParagraph"/>
              <w:numPr>
                <w:ilvl w:val="0"/>
                <w:numId w:val="3"/>
              </w:numPr>
              <w:ind w:left="405" w:hanging="42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57356">
              <w:t>Conduct a low speed functional test for smooth operation.</w:t>
            </w:r>
          </w:p>
        </w:tc>
        <w:tc>
          <w:tcPr>
            <w:tcW w:w="1350" w:type="dxa"/>
            <w:vAlign w:val="center"/>
          </w:tcPr>
          <w:p w14:paraId="7BCC49E6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33FB10" id="Rounded Rectangle 25" o:spid="_x0000_s1026" style="position:absolute;margin-left:7.35pt;margin-top:3.6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673BE5AD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3629C8" id="Rounded Rectangle 26" o:spid="_x0000_s1026" style="position:absolute;margin-left:9.7pt;margin-top:3.0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513A8" w:rsidRPr="00A33A91" w14:paraId="53849892" w14:textId="77777777" w:rsidTr="008513A8">
        <w:trPr>
          <w:trHeight w:val="432"/>
        </w:trPr>
        <w:tc>
          <w:tcPr>
            <w:tcW w:w="6930" w:type="dxa"/>
          </w:tcPr>
          <w:p w14:paraId="5F92B4BD" w14:textId="52BE4071" w:rsidR="008513A8" w:rsidRPr="00A170DC" w:rsidRDefault="008513A8" w:rsidP="008513A8">
            <w:pPr>
              <w:pStyle w:val="ListParagraph"/>
              <w:numPr>
                <w:ilvl w:val="0"/>
                <w:numId w:val="3"/>
              </w:numPr>
              <w:ind w:left="405" w:hanging="423"/>
              <w:rPr>
                <w:rFonts w:ascii="Arial" w:hAnsi="Arial" w:cs="Arial"/>
                <w:sz w:val="22"/>
                <w:szCs w:val="22"/>
              </w:rPr>
            </w:pPr>
            <w:r w:rsidRPr="00757356">
              <w:t>Observe vibration, noise, and torque delivery during movement.</w:t>
            </w:r>
          </w:p>
        </w:tc>
        <w:tc>
          <w:tcPr>
            <w:tcW w:w="1350" w:type="dxa"/>
            <w:vAlign w:val="center"/>
          </w:tcPr>
          <w:p w14:paraId="1A2CA6FB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9535FEF" wp14:editId="7E942D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519E23" id="Rounded Rectangle 27" o:spid="_x0000_s1026" style="position:absolute;margin-left:7.8pt;margin-top:4.7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3E0EA960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59D24F3" wp14:editId="489F41F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DD0159" id="Rounded Rectangle 28" o:spid="_x0000_s1026" style="position:absolute;margin-left:10.25pt;margin-top:4.15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513A8" w:rsidRPr="00A33A91" w14:paraId="3E665316" w14:textId="77777777" w:rsidTr="008513A8">
        <w:trPr>
          <w:trHeight w:val="432"/>
        </w:trPr>
        <w:tc>
          <w:tcPr>
            <w:tcW w:w="6930" w:type="dxa"/>
          </w:tcPr>
          <w:p w14:paraId="20DE0AEF" w14:textId="67BB0571" w:rsidR="008513A8" w:rsidRPr="00A170DC" w:rsidRDefault="008513A8" w:rsidP="008513A8">
            <w:pPr>
              <w:pStyle w:val="ListParagraph"/>
              <w:numPr>
                <w:ilvl w:val="0"/>
                <w:numId w:val="3"/>
              </w:numPr>
              <w:ind w:left="405" w:hanging="42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57356">
              <w:t>Identify any abnormal data pattern.</w:t>
            </w:r>
          </w:p>
        </w:tc>
        <w:tc>
          <w:tcPr>
            <w:tcW w:w="1350" w:type="dxa"/>
            <w:vAlign w:val="center"/>
          </w:tcPr>
          <w:p w14:paraId="015629E7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0B16EDA" wp14:editId="51F672C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4B4AAA" id="Rounded Rectangle 29" o:spid="_x0000_s1026" style="position:absolute;margin-left:6.85pt;margin-top:3.1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6192236F" w14:textId="77777777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69EA82A" wp14:editId="3FA64BF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079A94" id="Rounded Rectangle 30" o:spid="_x0000_s1026" style="position:absolute;margin-left:10.25pt;margin-top:3.1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513A8" w:rsidRPr="00A33A91" w14:paraId="618BA29D" w14:textId="77777777" w:rsidTr="008513A8">
        <w:trPr>
          <w:trHeight w:val="432"/>
        </w:trPr>
        <w:tc>
          <w:tcPr>
            <w:tcW w:w="6930" w:type="dxa"/>
          </w:tcPr>
          <w:p w14:paraId="43AAE532" w14:textId="0CCCAA74" w:rsidR="008513A8" w:rsidRPr="00E27C0C" w:rsidRDefault="008513A8" w:rsidP="008513A8">
            <w:pPr>
              <w:pStyle w:val="ListParagraph"/>
              <w:numPr>
                <w:ilvl w:val="0"/>
                <w:numId w:val="3"/>
              </w:numPr>
              <w:ind w:hanging="468"/>
              <w:rPr>
                <w:rFonts w:ascii="Arial" w:eastAsia="Times New Roman" w:hAnsi="Arial" w:cs="Arial"/>
                <w:sz w:val="22"/>
                <w:szCs w:val="22"/>
              </w:rPr>
            </w:pPr>
            <w:r w:rsidRPr="00757356">
              <w:t xml:space="preserve">Restore the high voltage system after testing and complete the scan report with clear findings. </w:t>
            </w:r>
          </w:p>
        </w:tc>
        <w:tc>
          <w:tcPr>
            <w:tcW w:w="1350" w:type="dxa"/>
            <w:vAlign w:val="center"/>
          </w:tcPr>
          <w:p w14:paraId="0E279093" w14:textId="2409DCE0" w:rsidR="008513A8" w:rsidRPr="00822168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96B4BD4" wp14:editId="1448BE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B0460B" id="Rounded Rectangle 17" o:spid="_x0000_s1026" style="position:absolute;margin-left:7.9pt;margin-top:2.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SVQ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BwWSVQjAIAAGMFAAAOAAAAAAAAAAAAAAAAAC4CAABkcnMvZTJvRG9jLnhtbFBLAQItABQA&#10;BgAIAAAAIQDyMifl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1EE20FFA" w14:textId="45B9C2AD" w:rsidR="008513A8" w:rsidRPr="00822168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026E48DC" wp14:editId="5BEDC38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1ED50D" id="Rounded Rectangle 18" o:spid="_x0000_s1026" style="position:absolute;margin-left:10.2pt;margin-top:3.05pt;width:28.45pt;height:12.8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8513A8" w:rsidRPr="00A33A91" w14:paraId="5EEA44BE" w14:textId="77777777" w:rsidTr="008513A8">
        <w:trPr>
          <w:trHeight w:val="432"/>
        </w:trPr>
        <w:tc>
          <w:tcPr>
            <w:tcW w:w="6930" w:type="dxa"/>
          </w:tcPr>
          <w:p w14:paraId="5EE19BDF" w14:textId="22B3D4EC" w:rsidR="008513A8" w:rsidRPr="007222EC" w:rsidRDefault="008513A8" w:rsidP="008513A8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 w:hanging="423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57356">
              <w:t>Perform road test for final inspection.</w:t>
            </w:r>
          </w:p>
        </w:tc>
        <w:tc>
          <w:tcPr>
            <w:tcW w:w="1350" w:type="dxa"/>
            <w:vAlign w:val="center"/>
          </w:tcPr>
          <w:p w14:paraId="1025956D" w14:textId="7BABAF0F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467D56E" wp14:editId="72AA1659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39370</wp:posOffset>
                      </wp:positionV>
                      <wp:extent cx="361315" cy="163195"/>
                      <wp:effectExtent l="0" t="0" r="19685" b="27305"/>
                      <wp:wrapNone/>
                      <wp:docPr id="1910914828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A66DBB" id="Rounded Rectangle 17" o:spid="_x0000_s1026" style="position:absolute;margin-left:6.6pt;margin-top:3.1pt;width:28.45pt;height:1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0CE24128" w14:textId="6EDDFD9E" w:rsidR="008513A8" w:rsidRPr="00A33A91" w:rsidRDefault="008513A8" w:rsidP="008513A8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5577B53" wp14:editId="2AE3DDD7">
                      <wp:simplePos x="0" y="0"/>
                      <wp:positionH relativeFrom="column">
                        <wp:posOffset>144780</wp:posOffset>
                      </wp:positionH>
                      <wp:positionV relativeFrom="paragraph">
                        <wp:posOffset>31115</wp:posOffset>
                      </wp:positionV>
                      <wp:extent cx="361315" cy="163195"/>
                      <wp:effectExtent l="0" t="0" r="19685" b="27305"/>
                      <wp:wrapNone/>
                      <wp:docPr id="1272361096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A991D3" id="Rounded Rectangle 17" o:spid="_x0000_s1026" style="position:absolute;margin-left:11.4pt;margin-top:2.45pt;width:28.45pt;height:12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RBtkQIAAGo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</w:tbl>
    <w:p w14:paraId="40CFD901" w14:textId="77777777" w:rsidR="008D7F73" w:rsidRDefault="008D7F73" w:rsidP="008D7F73">
      <w:pPr>
        <w:rPr>
          <w:rFonts w:ascii="Arial" w:hAnsi="Arial" w:cs="Arial"/>
        </w:rPr>
      </w:pPr>
    </w:p>
    <w:p w14:paraId="17769D1F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3C766962" w14:textId="36AA2C94" w:rsidR="002D6D5A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Date: _______________________________</w:t>
      </w:r>
    </w:p>
    <w:p w14:paraId="53A870CF" w14:textId="77777777" w:rsidR="00DF43EE" w:rsidRDefault="00DF43EE" w:rsidP="008D7F73">
      <w:pPr>
        <w:rPr>
          <w:rFonts w:ascii="Arial" w:hAnsi="Arial" w:cs="Arial"/>
        </w:rPr>
      </w:pPr>
    </w:p>
    <w:p w14:paraId="25B59FA5" w14:textId="7D4EE74B" w:rsidR="005D0D84" w:rsidRPr="00A33A91" w:rsidRDefault="00F037EF" w:rsidP="00A24F5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  <w:lang w:val="fr-FR"/>
        </w:rPr>
        <w:lastRenderedPageBreak/>
        <w:t xml:space="preserve">Section B : </w:t>
      </w:r>
      <w:r w:rsidR="00AB1E8D"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A33A91" w14:paraId="13A1D6D2" w14:textId="77777777" w:rsidTr="0051496E">
        <w:trPr>
          <w:trHeight w:val="350"/>
        </w:trPr>
        <w:tc>
          <w:tcPr>
            <w:tcW w:w="1699" w:type="dxa"/>
          </w:tcPr>
          <w:p w14:paraId="43BA403A" w14:textId="742DABBB" w:rsidR="00D67B4D" w:rsidRPr="00A33A91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7774F04C" w:rsidR="00D67B4D" w:rsidRPr="00E1623E" w:rsidRDefault="007664B5" w:rsidP="00D67B4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EV Electrician Level-3</w:t>
            </w:r>
          </w:p>
        </w:tc>
      </w:tr>
      <w:tr w:rsidR="00D67B4D" w:rsidRPr="00A33A91" w14:paraId="19A301A7" w14:textId="77777777" w:rsidTr="0051496E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E40970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488275AD" w14:textId="77777777" w:rsidR="00DF43EE" w:rsidRPr="001E1489" w:rsidRDefault="00DF43EE" w:rsidP="00DF43E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E1489">
              <w:rPr>
                <w:rFonts w:ascii="Arial" w:hAnsi="Arial" w:cs="Arial"/>
                <w:sz w:val="22"/>
                <w:szCs w:val="22"/>
              </w:rPr>
              <w:t xml:space="preserve">Demonstrate Communication Skills </w:t>
            </w:r>
          </w:p>
          <w:p w14:paraId="4FE9419E" w14:textId="77777777" w:rsidR="00DF43EE" w:rsidRPr="001E1489" w:rsidRDefault="00DF43EE" w:rsidP="00DF43E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E148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Perform Occupational Health and Safety Practices </w:t>
            </w:r>
          </w:p>
          <w:p w14:paraId="42872716" w14:textId="77777777" w:rsidR="00DF43EE" w:rsidRPr="001E1489" w:rsidRDefault="00DF43EE" w:rsidP="00DF43E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E1489">
              <w:rPr>
                <w:rFonts w:ascii="Arial" w:hAnsi="Arial" w:cs="Arial"/>
                <w:color w:val="000000" w:themeColor="text1"/>
                <w:sz w:val="22"/>
                <w:szCs w:val="22"/>
              </w:rPr>
              <w:t>Interpret</w:t>
            </w:r>
            <w:r w:rsidRPr="001E1489">
              <w:rPr>
                <w:rFonts w:ascii="Arial" w:hAnsi="Arial" w:cs="Arial"/>
                <w:sz w:val="22"/>
                <w:szCs w:val="22"/>
              </w:rPr>
              <w:t xml:space="preserve"> Electrical Basic Principles </w:t>
            </w:r>
          </w:p>
          <w:p w14:paraId="55F344EB" w14:textId="77777777" w:rsidR="00DF43EE" w:rsidRPr="001E1489" w:rsidRDefault="00DF43EE" w:rsidP="00DF43E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E1489">
              <w:rPr>
                <w:rFonts w:ascii="Arial" w:eastAsia="Arial" w:hAnsi="Arial" w:cs="Arial"/>
                <w:color w:val="000000"/>
                <w:sz w:val="22"/>
                <w:szCs w:val="22"/>
              </w:rPr>
              <w:t>Maintain EV Battery System</w:t>
            </w:r>
            <w:r w:rsidRPr="001E148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70A7C19C" w14:textId="77777777" w:rsidR="00DF43EE" w:rsidRPr="001E1489" w:rsidRDefault="00DF43EE" w:rsidP="00DF43E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E1489">
              <w:rPr>
                <w:rFonts w:ascii="Arial" w:eastAsia="Arial" w:hAnsi="Arial" w:cs="Arial"/>
                <w:color w:val="000000"/>
                <w:sz w:val="22"/>
                <w:szCs w:val="22"/>
              </w:rPr>
              <w:t>Maintain EV Motor</w:t>
            </w:r>
          </w:p>
          <w:p w14:paraId="6EBB807F" w14:textId="77777777" w:rsidR="00DF43EE" w:rsidRPr="001E1489" w:rsidRDefault="00DF43EE" w:rsidP="00DF43E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E1489">
              <w:rPr>
                <w:rFonts w:ascii="Arial" w:eastAsia="Arial" w:hAnsi="Arial" w:cs="Arial"/>
                <w:color w:val="000000"/>
                <w:sz w:val="22"/>
                <w:szCs w:val="22"/>
              </w:rPr>
              <w:t>Maintain EV Control System</w:t>
            </w:r>
            <w:r w:rsidRPr="001E148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2A3D67AC" w14:textId="77777777" w:rsidR="00DF43EE" w:rsidRPr="001E1489" w:rsidRDefault="00DF43EE" w:rsidP="00DF43E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E1489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EV Charging System</w:t>
            </w:r>
            <w:r w:rsidRPr="001E148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10BEFBBE" w14:textId="77777777" w:rsidR="00DF43EE" w:rsidRPr="001E1489" w:rsidRDefault="00DF43EE" w:rsidP="00DF43E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E1489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Maintain EV Cooling System</w:t>
            </w:r>
            <w:r w:rsidRPr="001E148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09CC5BBA" w14:textId="77777777" w:rsidR="00DF43EE" w:rsidRPr="001E1489" w:rsidRDefault="00DF43EE" w:rsidP="00DF43E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E1489">
              <w:rPr>
                <w:rFonts w:ascii="Arial" w:eastAsia="Arial" w:hAnsi="Arial" w:cs="Arial"/>
                <w:bCs/>
                <w:sz w:val="22"/>
                <w:szCs w:val="22"/>
              </w:rPr>
              <w:t xml:space="preserve">Maintain EV Transmission and Drive </w:t>
            </w:r>
          </w:p>
          <w:p w14:paraId="7797E7C2" w14:textId="7FE7AEC8" w:rsidR="00D67B4D" w:rsidRPr="00D67B4D" w:rsidRDefault="00DF43EE" w:rsidP="001E148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31"/>
              <w:rPr>
                <w:rFonts w:ascii="Arial" w:hAnsi="Arial" w:cs="Arial"/>
                <w:noProof/>
              </w:rPr>
            </w:pPr>
            <w:r w:rsidRPr="001E1489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Maintain EV Brake System</w:t>
            </w:r>
          </w:p>
        </w:tc>
      </w:tr>
      <w:tr w:rsidR="005D0D84" w:rsidRPr="00A33A91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A33A91" w:rsidRDefault="00B020EF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5D0D84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</w:p>
          <w:p w14:paraId="7DC1E721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12CCE91B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31D100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2785AB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02D72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4D1AD3F" w14:textId="67A88226" w:rsidR="00AB1E8D" w:rsidRPr="00A33A91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 xml:space="preserve">Section B1: </w:t>
      </w:r>
      <w:r w:rsidR="00AB1E8D"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38" w:type="dxa"/>
        <w:tblLayout w:type="fixed"/>
        <w:tblLook w:val="04A0" w:firstRow="1" w:lastRow="0" w:firstColumn="1" w:lastColumn="0" w:noHBand="0" w:noVBand="1"/>
      </w:tblPr>
      <w:tblGrid>
        <w:gridCol w:w="558"/>
        <w:gridCol w:w="1777"/>
        <w:gridCol w:w="2183"/>
        <w:gridCol w:w="2610"/>
        <w:gridCol w:w="720"/>
        <w:gridCol w:w="810"/>
        <w:gridCol w:w="1080"/>
      </w:tblGrid>
      <w:tr w:rsidR="00AB1E8D" w:rsidRPr="00A33A91" w14:paraId="37BE936E" w14:textId="77777777" w:rsidTr="009432D9">
        <w:trPr>
          <w:trHeight w:val="456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A33A91" w:rsidRDefault="00AB1E8D" w:rsidP="00F037EF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403" w:type="dxa"/>
            <w:gridSpan w:val="5"/>
          </w:tcPr>
          <w:p w14:paraId="541EAC23" w14:textId="4E12D617" w:rsidR="00A35EC5" w:rsidRPr="00CD4CF3" w:rsidRDefault="00F037EF" w:rsidP="003E763A">
            <w:pPr>
              <w:pStyle w:val="ListParagraph"/>
              <w:spacing w:line="300" w:lineRule="atLeast"/>
              <w:ind w:left="360"/>
              <w:jc w:val="both"/>
              <w:rPr>
                <w:rFonts w:ascii="Arial" w:hAnsi="Arial" w:cs="Arial"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 w:rsidR="00A714CE">
              <w:rPr>
                <w:rFonts w:asciiTheme="minorBidi" w:hAnsiTheme="minorBidi"/>
                <w:b/>
                <w:bCs/>
              </w:rPr>
              <w:t>-5</w:t>
            </w:r>
            <w:r w:rsidRPr="00A714CE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  <w:r w:rsidR="003E763A">
              <w:rPr>
                <w:rFonts w:ascii="Arial" w:hAnsi="Arial" w:cs="Arial"/>
                <w:sz w:val="22"/>
                <w:szCs w:val="22"/>
              </w:rPr>
              <w:t xml:space="preserve">Perform Scanning of </w:t>
            </w:r>
            <w:r w:rsidR="003E763A" w:rsidRPr="00B352CD">
              <w:rPr>
                <w:rFonts w:ascii="Arial" w:hAnsi="Arial" w:cs="Arial"/>
                <w:sz w:val="22"/>
                <w:szCs w:val="22"/>
              </w:rPr>
              <w:t>EV Transmission and Drive</w:t>
            </w:r>
            <w:r w:rsidR="003E763A">
              <w:rPr>
                <w:rFonts w:ascii="Arial" w:hAnsi="Arial" w:cs="Arial"/>
                <w:sz w:val="22"/>
                <w:szCs w:val="22"/>
              </w:rPr>
              <w:t xml:space="preserve"> system to diagnose fault, remove the fault and conduct road test to confirm smooth functioning of the EV after repair / replacement of the faulty parts of the </w:t>
            </w:r>
            <w:r w:rsidR="003E763A" w:rsidRPr="00B352CD">
              <w:rPr>
                <w:rFonts w:ascii="Arial" w:hAnsi="Arial" w:cs="Arial"/>
                <w:sz w:val="22"/>
                <w:szCs w:val="22"/>
              </w:rPr>
              <w:t>EV Transmission and Drive</w:t>
            </w:r>
            <w:r w:rsidR="003E763A">
              <w:rPr>
                <w:rFonts w:ascii="Arial" w:hAnsi="Arial" w:cs="Arial"/>
                <w:sz w:val="22"/>
                <w:szCs w:val="22"/>
              </w:rPr>
              <w:t xml:space="preserve"> system </w:t>
            </w:r>
            <w:r w:rsidR="003E763A" w:rsidRPr="00521214">
              <w:rPr>
                <w:rFonts w:ascii="Arial" w:hAnsi="Arial" w:cs="Arial"/>
                <w:sz w:val="22"/>
                <w:szCs w:val="22"/>
              </w:rPr>
              <w:t xml:space="preserve"> Confirm</w:t>
            </w:r>
            <w:r w:rsidR="003E763A">
              <w:rPr>
                <w:rFonts w:ascii="Arial" w:hAnsi="Arial" w:cs="Arial"/>
                <w:sz w:val="22"/>
                <w:szCs w:val="22"/>
              </w:rPr>
              <w:t xml:space="preserve"> adhering</w:t>
            </w:r>
            <w:r w:rsidR="003E763A" w:rsidRPr="00521214">
              <w:rPr>
                <w:rFonts w:ascii="Arial" w:hAnsi="Arial" w:cs="Arial"/>
                <w:sz w:val="22"/>
                <w:szCs w:val="22"/>
              </w:rPr>
              <w:t xml:space="preserve"> to Occupational Health &amp; Safety protocols (PPE). </w:t>
            </w:r>
          </w:p>
        </w:tc>
      </w:tr>
      <w:tr w:rsidR="00AB1E8D" w:rsidRPr="00A33A91" w14:paraId="366CB8BE" w14:textId="77777777" w:rsidTr="009432D9">
        <w:trPr>
          <w:trHeight w:val="602"/>
        </w:trPr>
        <w:tc>
          <w:tcPr>
            <w:tcW w:w="7128" w:type="dxa"/>
            <w:gridSpan w:val="4"/>
          </w:tcPr>
          <w:p w14:paraId="252ABF33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73F5D201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810" w:type="dxa"/>
            <w:vAlign w:val="center"/>
          </w:tcPr>
          <w:p w14:paraId="38865F55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080" w:type="dxa"/>
            <w:vAlign w:val="center"/>
          </w:tcPr>
          <w:p w14:paraId="16041A2C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4D0AFB" w:rsidRPr="00A33A91" w14:paraId="2935B4D4" w14:textId="77777777" w:rsidTr="009432D9">
        <w:trPr>
          <w:trHeight w:val="288"/>
        </w:trPr>
        <w:tc>
          <w:tcPr>
            <w:tcW w:w="558" w:type="dxa"/>
            <w:vAlign w:val="center"/>
          </w:tcPr>
          <w:p w14:paraId="3A296767" w14:textId="77777777" w:rsidR="004D0AFB" w:rsidRPr="003032E1" w:rsidRDefault="004D0AFB" w:rsidP="004D0AF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570" w:type="dxa"/>
            <w:gridSpan w:val="3"/>
          </w:tcPr>
          <w:p w14:paraId="6170AAF7" w14:textId="2FB76C37" w:rsidR="004D0AFB" w:rsidRPr="00366EC4" w:rsidRDefault="004D0AFB" w:rsidP="009432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35FC">
              <w:t>Perform visual inspection of the EV transmission and drive system.</w:t>
            </w:r>
            <w:bookmarkStart w:id="2" w:name="_GoBack"/>
            <w:bookmarkEnd w:id="2"/>
          </w:p>
        </w:tc>
        <w:tc>
          <w:tcPr>
            <w:tcW w:w="720" w:type="dxa"/>
          </w:tcPr>
          <w:p w14:paraId="3A5BA9AF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14:paraId="69898440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vMerge w:val="restart"/>
          </w:tcPr>
          <w:p w14:paraId="5BA377BF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</w:tr>
      <w:tr w:rsidR="004D0AFB" w:rsidRPr="00A33A91" w14:paraId="4D7E5AF2" w14:textId="77777777" w:rsidTr="009432D9">
        <w:trPr>
          <w:trHeight w:val="288"/>
        </w:trPr>
        <w:tc>
          <w:tcPr>
            <w:tcW w:w="558" w:type="dxa"/>
            <w:vAlign w:val="center"/>
          </w:tcPr>
          <w:p w14:paraId="074BA305" w14:textId="77777777" w:rsidR="004D0AFB" w:rsidRPr="003032E1" w:rsidRDefault="004D0AFB" w:rsidP="004D0AF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570" w:type="dxa"/>
            <w:gridSpan w:val="3"/>
          </w:tcPr>
          <w:p w14:paraId="7BB9AD96" w14:textId="2ABF52EC" w:rsidR="004D0AFB" w:rsidRPr="00366EC4" w:rsidRDefault="004D0AFB" w:rsidP="004D0AF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35FC">
              <w:t>Connect the scan tool to the diagnostic port.</w:t>
            </w:r>
          </w:p>
        </w:tc>
        <w:tc>
          <w:tcPr>
            <w:tcW w:w="720" w:type="dxa"/>
          </w:tcPr>
          <w:p w14:paraId="1D454B3B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14:paraId="0663D41A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14:paraId="3ECCAFBA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</w:tr>
      <w:tr w:rsidR="004D0AFB" w:rsidRPr="00A33A91" w14:paraId="7F874C55" w14:textId="77777777" w:rsidTr="009432D9">
        <w:trPr>
          <w:trHeight w:val="288"/>
        </w:trPr>
        <w:tc>
          <w:tcPr>
            <w:tcW w:w="558" w:type="dxa"/>
            <w:vAlign w:val="center"/>
          </w:tcPr>
          <w:p w14:paraId="0373D0BB" w14:textId="77777777" w:rsidR="004D0AFB" w:rsidRPr="003032E1" w:rsidRDefault="004D0AFB" w:rsidP="004D0AF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570" w:type="dxa"/>
            <w:gridSpan w:val="3"/>
          </w:tcPr>
          <w:p w14:paraId="0D1B4F1B" w14:textId="08DCF284" w:rsidR="004D0AFB" w:rsidRPr="00101C9E" w:rsidRDefault="004D0AFB" w:rsidP="004D0AF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35FC">
              <w:t>Open the EV transmission and drive system menu.</w:t>
            </w:r>
          </w:p>
        </w:tc>
        <w:tc>
          <w:tcPr>
            <w:tcW w:w="720" w:type="dxa"/>
          </w:tcPr>
          <w:p w14:paraId="6BB688FC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14:paraId="54B22501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14:paraId="51428223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</w:tr>
      <w:tr w:rsidR="004D0AFB" w:rsidRPr="00A33A91" w14:paraId="277409E1" w14:textId="77777777" w:rsidTr="009432D9">
        <w:trPr>
          <w:trHeight w:val="288"/>
        </w:trPr>
        <w:tc>
          <w:tcPr>
            <w:tcW w:w="558" w:type="dxa"/>
            <w:vAlign w:val="center"/>
          </w:tcPr>
          <w:p w14:paraId="3E5FDBC5" w14:textId="77777777" w:rsidR="004D0AFB" w:rsidRPr="003032E1" w:rsidRDefault="004D0AFB" w:rsidP="004D0AF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570" w:type="dxa"/>
            <w:gridSpan w:val="3"/>
          </w:tcPr>
          <w:p w14:paraId="7E7EDB98" w14:textId="1F507012" w:rsidR="004D0AFB" w:rsidRPr="002E4447" w:rsidRDefault="004D0AFB" w:rsidP="004D0AF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35FC">
              <w:t>Capture live data for motor torque, motor speed, inverter output, and reduction gear operation.</w:t>
            </w:r>
          </w:p>
        </w:tc>
        <w:tc>
          <w:tcPr>
            <w:tcW w:w="720" w:type="dxa"/>
          </w:tcPr>
          <w:p w14:paraId="63BB5DE9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14:paraId="260EB20D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14:paraId="1CD1609C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</w:tr>
      <w:tr w:rsidR="004D0AFB" w:rsidRPr="00A33A91" w14:paraId="49C74C9F" w14:textId="77777777" w:rsidTr="009432D9">
        <w:trPr>
          <w:trHeight w:val="288"/>
        </w:trPr>
        <w:tc>
          <w:tcPr>
            <w:tcW w:w="558" w:type="dxa"/>
            <w:vAlign w:val="center"/>
          </w:tcPr>
          <w:p w14:paraId="29ABC1F9" w14:textId="77777777" w:rsidR="004D0AFB" w:rsidRPr="003032E1" w:rsidRDefault="004D0AFB" w:rsidP="004D0AF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570" w:type="dxa"/>
            <w:gridSpan w:val="3"/>
          </w:tcPr>
          <w:p w14:paraId="3D3D4101" w14:textId="6BE82C44" w:rsidR="004D0AFB" w:rsidRPr="00101C9E" w:rsidRDefault="004D0AFB" w:rsidP="004D0AF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35FC">
              <w:t xml:space="preserve">Check stored and pending faults in the EV transmission. </w:t>
            </w:r>
          </w:p>
        </w:tc>
        <w:tc>
          <w:tcPr>
            <w:tcW w:w="720" w:type="dxa"/>
          </w:tcPr>
          <w:p w14:paraId="71F38B24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14:paraId="272DE4BB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14:paraId="26ACAF21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</w:tr>
      <w:tr w:rsidR="004D0AFB" w:rsidRPr="00A33A91" w14:paraId="4361D16F" w14:textId="77777777" w:rsidTr="009432D9">
        <w:trPr>
          <w:trHeight w:val="288"/>
        </w:trPr>
        <w:tc>
          <w:tcPr>
            <w:tcW w:w="558" w:type="dxa"/>
            <w:vAlign w:val="center"/>
          </w:tcPr>
          <w:p w14:paraId="7DD33C1C" w14:textId="77777777" w:rsidR="004D0AFB" w:rsidRPr="003032E1" w:rsidRDefault="004D0AFB" w:rsidP="004D0AF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570" w:type="dxa"/>
            <w:gridSpan w:val="3"/>
          </w:tcPr>
          <w:p w14:paraId="2BB601E6" w14:textId="44F722B7" w:rsidR="004D0AFB" w:rsidRPr="00101C9E" w:rsidRDefault="004D0AFB" w:rsidP="004D0AF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35FC">
              <w:t>Record temperature readings of the motor, inverter, and reduction gear unit.</w:t>
            </w:r>
          </w:p>
        </w:tc>
        <w:tc>
          <w:tcPr>
            <w:tcW w:w="720" w:type="dxa"/>
          </w:tcPr>
          <w:p w14:paraId="0073949F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14:paraId="6D1956D9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14:paraId="0025C0CB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</w:tr>
      <w:tr w:rsidR="004D0AFB" w:rsidRPr="00A33A91" w14:paraId="2C148F3E" w14:textId="77777777" w:rsidTr="009432D9">
        <w:trPr>
          <w:trHeight w:val="288"/>
        </w:trPr>
        <w:tc>
          <w:tcPr>
            <w:tcW w:w="558" w:type="dxa"/>
            <w:vAlign w:val="center"/>
          </w:tcPr>
          <w:p w14:paraId="1AAC772E" w14:textId="77777777" w:rsidR="004D0AFB" w:rsidRPr="003032E1" w:rsidRDefault="004D0AFB" w:rsidP="004D0AF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570" w:type="dxa"/>
            <w:gridSpan w:val="3"/>
          </w:tcPr>
          <w:p w14:paraId="6564D821" w14:textId="57FBA39D" w:rsidR="004D0AFB" w:rsidRPr="00101C9E" w:rsidRDefault="004D0AFB" w:rsidP="004D0AF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35FC">
              <w:t>Verify drive mode response during system activation.</w:t>
            </w:r>
          </w:p>
        </w:tc>
        <w:tc>
          <w:tcPr>
            <w:tcW w:w="720" w:type="dxa"/>
          </w:tcPr>
          <w:p w14:paraId="68C46192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14:paraId="50E01A58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14:paraId="405F88EC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</w:tr>
      <w:tr w:rsidR="004D0AFB" w:rsidRPr="00A33A91" w14:paraId="1166A31D" w14:textId="77777777" w:rsidTr="009432D9">
        <w:trPr>
          <w:trHeight w:val="288"/>
        </w:trPr>
        <w:tc>
          <w:tcPr>
            <w:tcW w:w="558" w:type="dxa"/>
            <w:vAlign w:val="center"/>
          </w:tcPr>
          <w:p w14:paraId="1A56D672" w14:textId="77777777" w:rsidR="004D0AFB" w:rsidRPr="003032E1" w:rsidRDefault="004D0AFB" w:rsidP="004D0AF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570" w:type="dxa"/>
            <w:gridSpan w:val="3"/>
          </w:tcPr>
          <w:p w14:paraId="106D97C1" w14:textId="6BC0B5C5" w:rsidR="004D0AFB" w:rsidRPr="00101C9E" w:rsidRDefault="004D0AFB" w:rsidP="004D0AF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35FC">
              <w:t>Inspect cooling flow data for stable values.</w:t>
            </w:r>
          </w:p>
        </w:tc>
        <w:tc>
          <w:tcPr>
            <w:tcW w:w="720" w:type="dxa"/>
          </w:tcPr>
          <w:p w14:paraId="57638467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14:paraId="1FDB5397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14:paraId="3C22781C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</w:tr>
      <w:tr w:rsidR="004D0AFB" w:rsidRPr="00A33A91" w14:paraId="18B17AB0" w14:textId="77777777" w:rsidTr="009432D9">
        <w:trPr>
          <w:trHeight w:val="288"/>
        </w:trPr>
        <w:tc>
          <w:tcPr>
            <w:tcW w:w="558" w:type="dxa"/>
            <w:vAlign w:val="center"/>
          </w:tcPr>
          <w:p w14:paraId="298C5A51" w14:textId="77777777" w:rsidR="004D0AFB" w:rsidRPr="003032E1" w:rsidRDefault="004D0AFB" w:rsidP="004D0AF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570" w:type="dxa"/>
            <w:gridSpan w:val="3"/>
          </w:tcPr>
          <w:p w14:paraId="0871938C" w14:textId="5B0A2A72" w:rsidR="004D0AFB" w:rsidRPr="0099184D" w:rsidRDefault="004D0AFB" w:rsidP="004D0AF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35FC">
              <w:t>Compare all readings with the manufacturer's manual.</w:t>
            </w:r>
          </w:p>
        </w:tc>
        <w:tc>
          <w:tcPr>
            <w:tcW w:w="720" w:type="dxa"/>
          </w:tcPr>
          <w:p w14:paraId="0836053B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14:paraId="1B7351B9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14:paraId="3212DCE8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</w:tr>
      <w:tr w:rsidR="004D0AFB" w:rsidRPr="00A33A91" w14:paraId="441765A8" w14:textId="77777777" w:rsidTr="009432D9">
        <w:trPr>
          <w:trHeight w:val="288"/>
        </w:trPr>
        <w:tc>
          <w:tcPr>
            <w:tcW w:w="558" w:type="dxa"/>
            <w:vAlign w:val="center"/>
          </w:tcPr>
          <w:p w14:paraId="6BBC7393" w14:textId="77777777" w:rsidR="004D0AFB" w:rsidRPr="003032E1" w:rsidRDefault="004D0AFB" w:rsidP="004D0AF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570" w:type="dxa"/>
            <w:gridSpan w:val="3"/>
          </w:tcPr>
          <w:p w14:paraId="37AAACBD" w14:textId="300B3633" w:rsidR="004D0AFB" w:rsidRPr="0099184D" w:rsidRDefault="004D0AFB" w:rsidP="004D0AF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35FC">
              <w:t>Conduct a low speed functional test for smooth operation.</w:t>
            </w:r>
          </w:p>
        </w:tc>
        <w:tc>
          <w:tcPr>
            <w:tcW w:w="720" w:type="dxa"/>
          </w:tcPr>
          <w:p w14:paraId="29B19C83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14:paraId="1DCE1CDE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14:paraId="07362ADF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</w:tr>
      <w:tr w:rsidR="004D0AFB" w:rsidRPr="00A33A91" w14:paraId="3A09CF30" w14:textId="77777777" w:rsidTr="009432D9">
        <w:trPr>
          <w:trHeight w:val="288"/>
        </w:trPr>
        <w:tc>
          <w:tcPr>
            <w:tcW w:w="558" w:type="dxa"/>
            <w:vAlign w:val="center"/>
          </w:tcPr>
          <w:p w14:paraId="50A3C428" w14:textId="77777777" w:rsidR="004D0AFB" w:rsidRPr="003032E1" w:rsidRDefault="004D0AFB" w:rsidP="004D0AF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570" w:type="dxa"/>
            <w:gridSpan w:val="3"/>
          </w:tcPr>
          <w:p w14:paraId="35A9227A" w14:textId="392B13C0" w:rsidR="004D0AFB" w:rsidRPr="0099184D" w:rsidRDefault="004D0AFB" w:rsidP="004D0AF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35FC">
              <w:t>Observe vibration, noise, and torque delivery during movement.</w:t>
            </w:r>
          </w:p>
        </w:tc>
        <w:tc>
          <w:tcPr>
            <w:tcW w:w="720" w:type="dxa"/>
          </w:tcPr>
          <w:p w14:paraId="349C6409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14:paraId="6EB66C35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14:paraId="67621D45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</w:tr>
      <w:tr w:rsidR="004D0AFB" w:rsidRPr="00A33A91" w14:paraId="17CA0502" w14:textId="77777777" w:rsidTr="009432D9">
        <w:trPr>
          <w:trHeight w:val="288"/>
        </w:trPr>
        <w:tc>
          <w:tcPr>
            <w:tcW w:w="558" w:type="dxa"/>
            <w:vAlign w:val="center"/>
          </w:tcPr>
          <w:p w14:paraId="77316BED" w14:textId="77777777" w:rsidR="004D0AFB" w:rsidRPr="003032E1" w:rsidRDefault="004D0AFB" w:rsidP="004D0AF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570" w:type="dxa"/>
            <w:gridSpan w:val="3"/>
          </w:tcPr>
          <w:p w14:paraId="3E06604E" w14:textId="44A182B1" w:rsidR="004D0AFB" w:rsidRPr="0099184D" w:rsidRDefault="004D0AFB" w:rsidP="004D0AF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35FC">
              <w:t>Identify any abnormal data pattern.</w:t>
            </w:r>
          </w:p>
        </w:tc>
        <w:tc>
          <w:tcPr>
            <w:tcW w:w="720" w:type="dxa"/>
          </w:tcPr>
          <w:p w14:paraId="15A957E5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14:paraId="1C9DB194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14:paraId="68B235E2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</w:tr>
      <w:tr w:rsidR="004D0AFB" w:rsidRPr="00A33A91" w14:paraId="11672D30" w14:textId="77777777" w:rsidTr="009432D9">
        <w:trPr>
          <w:trHeight w:val="288"/>
        </w:trPr>
        <w:tc>
          <w:tcPr>
            <w:tcW w:w="558" w:type="dxa"/>
            <w:vAlign w:val="center"/>
          </w:tcPr>
          <w:p w14:paraId="147F5F92" w14:textId="77777777" w:rsidR="004D0AFB" w:rsidRPr="003032E1" w:rsidRDefault="004D0AFB" w:rsidP="004D0AFB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6570" w:type="dxa"/>
            <w:gridSpan w:val="3"/>
          </w:tcPr>
          <w:p w14:paraId="75822AFE" w14:textId="031FA742" w:rsidR="004D0AFB" w:rsidRPr="001C6D67" w:rsidRDefault="004D0AFB" w:rsidP="004D0AF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35FC">
              <w:t xml:space="preserve">Restore the high voltage system after testing and complete the scan report with clear findings. </w:t>
            </w:r>
          </w:p>
        </w:tc>
        <w:tc>
          <w:tcPr>
            <w:tcW w:w="720" w:type="dxa"/>
            <w:vAlign w:val="center"/>
          </w:tcPr>
          <w:p w14:paraId="1DB85301" w14:textId="77777777" w:rsidR="004D0AFB" w:rsidRPr="00A33A91" w:rsidRDefault="004D0AFB" w:rsidP="004D0AFB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  <w:vAlign w:val="center"/>
          </w:tcPr>
          <w:p w14:paraId="4355033D" w14:textId="77777777" w:rsidR="004D0AFB" w:rsidRPr="00A33A91" w:rsidRDefault="004D0AFB" w:rsidP="004D0AFB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14:paraId="2F6A05A4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</w:tr>
      <w:tr w:rsidR="004D0AFB" w:rsidRPr="00A33A91" w14:paraId="09CDC767" w14:textId="77777777" w:rsidTr="009432D9">
        <w:trPr>
          <w:trHeight w:val="288"/>
        </w:trPr>
        <w:tc>
          <w:tcPr>
            <w:tcW w:w="558" w:type="dxa"/>
            <w:vAlign w:val="center"/>
          </w:tcPr>
          <w:p w14:paraId="3687F219" w14:textId="77777777" w:rsidR="004D0AFB" w:rsidRPr="003032E1" w:rsidRDefault="004D0AFB" w:rsidP="004D0AFB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6570" w:type="dxa"/>
            <w:gridSpan w:val="3"/>
          </w:tcPr>
          <w:p w14:paraId="185F792F" w14:textId="7060321E" w:rsidR="004D0AFB" w:rsidRPr="001C6D67" w:rsidRDefault="004D0AFB" w:rsidP="004D0AF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35FC">
              <w:t>Perform road test for final inspection.</w:t>
            </w:r>
          </w:p>
        </w:tc>
        <w:tc>
          <w:tcPr>
            <w:tcW w:w="720" w:type="dxa"/>
            <w:vAlign w:val="center"/>
          </w:tcPr>
          <w:p w14:paraId="21B8BA39" w14:textId="77777777" w:rsidR="004D0AFB" w:rsidRPr="00A33A91" w:rsidRDefault="004D0AFB" w:rsidP="004D0AFB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  <w:vAlign w:val="center"/>
          </w:tcPr>
          <w:p w14:paraId="46CCCE62" w14:textId="77777777" w:rsidR="004D0AFB" w:rsidRPr="00A33A91" w:rsidRDefault="004D0AFB" w:rsidP="004D0AFB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14:paraId="3A166FDA" w14:textId="77777777" w:rsidR="004D0AFB" w:rsidRPr="00A33A91" w:rsidRDefault="004D0AFB" w:rsidP="004D0AFB">
            <w:pPr>
              <w:jc w:val="both"/>
              <w:rPr>
                <w:rFonts w:ascii="Arial" w:hAnsi="Arial" w:cs="Arial"/>
              </w:rPr>
            </w:pPr>
          </w:p>
        </w:tc>
      </w:tr>
      <w:tr w:rsidR="00BF349E" w:rsidRPr="00A33A91" w14:paraId="20AB30DE" w14:textId="77777777" w:rsidTr="009432D9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BF349E" w:rsidRPr="00A33A91" w:rsidRDefault="00BF349E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812C47" id="Rectangle 43" o:spid="_x0000_s1026" style="position:absolute;margin-left:70.7pt;margin-top:2.2pt;width:14pt;height:9.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220" w:type="dxa"/>
            <w:gridSpan w:val="4"/>
            <w:vAlign w:val="center"/>
          </w:tcPr>
          <w:p w14:paraId="255A9FA5" w14:textId="77777777" w:rsidR="00BF349E" w:rsidRPr="00855904" w:rsidRDefault="00BF349E" w:rsidP="00BF349E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601CD9" id="Rectangle 5" o:spid="_x0000_s1026" style="position:absolute;margin-left:77.5pt;margin-top:-1.45pt;width:14pt;height:9.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627E89C4" w14:textId="77777777" w:rsidR="00CB19D7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52175897" w14:textId="77777777" w:rsidR="00192DC5" w:rsidRDefault="00192DC5" w:rsidP="0024460D">
      <w:pPr>
        <w:jc w:val="center"/>
        <w:rPr>
          <w:rFonts w:ascii="Arial" w:hAnsi="Arial" w:cs="Arial"/>
          <w:b/>
          <w:sz w:val="32"/>
        </w:rPr>
      </w:pPr>
    </w:p>
    <w:p w14:paraId="1669C632" w14:textId="77777777" w:rsidR="00192DC5" w:rsidRDefault="00192DC5" w:rsidP="0024460D">
      <w:pPr>
        <w:jc w:val="center"/>
        <w:rPr>
          <w:rFonts w:ascii="Arial" w:hAnsi="Arial" w:cs="Arial"/>
          <w:b/>
          <w:sz w:val="32"/>
        </w:rPr>
      </w:pPr>
    </w:p>
    <w:p w14:paraId="5E993E9B" w14:textId="77777777" w:rsidR="00192DC5" w:rsidRDefault="00192DC5" w:rsidP="0024460D">
      <w:pPr>
        <w:jc w:val="center"/>
        <w:rPr>
          <w:rFonts w:ascii="Arial" w:hAnsi="Arial" w:cs="Arial"/>
          <w:b/>
          <w:sz w:val="32"/>
        </w:rPr>
      </w:pPr>
    </w:p>
    <w:p w14:paraId="7F87DB17" w14:textId="77777777" w:rsidR="00192DC5" w:rsidRDefault="00192DC5" w:rsidP="0024460D">
      <w:pPr>
        <w:jc w:val="center"/>
        <w:rPr>
          <w:rFonts w:ascii="Arial" w:hAnsi="Arial" w:cs="Arial"/>
          <w:b/>
          <w:sz w:val="32"/>
        </w:rPr>
      </w:pPr>
    </w:p>
    <w:p w14:paraId="34CED7C8" w14:textId="77777777" w:rsidR="00192DC5" w:rsidRDefault="00192DC5" w:rsidP="0024460D">
      <w:pPr>
        <w:jc w:val="center"/>
        <w:rPr>
          <w:rFonts w:ascii="Arial" w:hAnsi="Arial" w:cs="Arial"/>
          <w:b/>
          <w:sz w:val="32"/>
        </w:rPr>
      </w:pPr>
    </w:p>
    <w:p w14:paraId="2613835A" w14:textId="77777777" w:rsidR="004D0AFB" w:rsidRDefault="004D0AFB" w:rsidP="00C646D9">
      <w:pPr>
        <w:jc w:val="center"/>
        <w:rPr>
          <w:rFonts w:ascii="Arial" w:hAnsi="Arial"/>
          <w:b/>
          <w:sz w:val="32"/>
        </w:rPr>
      </w:pPr>
    </w:p>
    <w:p w14:paraId="55A2EC2F" w14:textId="77777777" w:rsidR="004D0AFB" w:rsidRDefault="004D0AFB" w:rsidP="00C646D9">
      <w:pPr>
        <w:jc w:val="center"/>
        <w:rPr>
          <w:rFonts w:ascii="Arial" w:hAnsi="Arial"/>
          <w:b/>
          <w:sz w:val="32"/>
        </w:rPr>
      </w:pPr>
    </w:p>
    <w:p w14:paraId="3753A6E8" w14:textId="52BC3CDD" w:rsidR="0024460D" w:rsidRPr="00A33A91" w:rsidRDefault="00F037EF" w:rsidP="00C646D9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Section B2: </w: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A33A91" w14:paraId="7FE15F0D" w14:textId="77777777" w:rsidTr="00950EC6">
        <w:trPr>
          <w:trHeight w:val="300"/>
        </w:trPr>
        <w:tc>
          <w:tcPr>
            <w:tcW w:w="6905" w:type="dxa"/>
            <w:gridSpan w:val="2"/>
          </w:tcPr>
          <w:p w14:paraId="005E7236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2502E46" w14:textId="77777777" w:rsidR="004D790A" w:rsidRPr="00A33A91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190C172A" w14:textId="77777777" w:rsidR="004D790A" w:rsidRPr="00A33A91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45202" w:rsidRPr="00A33A91" w14:paraId="3220F286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5D14F64A" w14:textId="035577DE" w:rsidR="00F45202" w:rsidRPr="00A33A91" w:rsidRDefault="00F45202" w:rsidP="00D3244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280" w:type="dxa"/>
            <w:vAlign w:val="center"/>
          </w:tcPr>
          <w:p w14:paraId="08395C83" w14:textId="32368AB0" w:rsidR="00F45202" w:rsidRPr="00D9053B" w:rsidRDefault="000A7796" w:rsidP="003E763A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Name</w:t>
            </w:r>
            <w:r w:rsidR="003E763A">
              <w:rPr>
                <w:rFonts w:ascii="Arial" w:hAnsi="Arial" w:cs="Arial"/>
                <w:spacing w:val="-3"/>
                <w:sz w:val="22"/>
                <w:szCs w:val="22"/>
              </w:rPr>
              <w:t xml:space="preserve"> the</w:t>
            </w:r>
            <w:r w:rsidR="00F45202" w:rsidRPr="00D32448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="00101C9E" w:rsidRPr="00D32448">
              <w:rPr>
                <w:rFonts w:ascii="Arial" w:hAnsi="Arial" w:cs="Arial"/>
                <w:spacing w:val="-3"/>
                <w:sz w:val="22"/>
                <w:szCs w:val="22"/>
              </w:rPr>
              <w:t>required</w:t>
            </w:r>
            <w:r w:rsidR="00F45202" w:rsidRPr="00D32448">
              <w:rPr>
                <w:rFonts w:ascii="Arial" w:hAnsi="Arial" w:cs="Arial"/>
                <w:spacing w:val="-3"/>
                <w:sz w:val="22"/>
                <w:szCs w:val="22"/>
              </w:rPr>
              <w:t xml:space="preserve"> PPE </w:t>
            </w:r>
            <w:r w:rsidR="00101C9E">
              <w:rPr>
                <w:rFonts w:ascii="Arial" w:hAnsi="Arial" w:cs="Arial"/>
                <w:spacing w:val="-3"/>
                <w:sz w:val="22"/>
                <w:szCs w:val="22"/>
              </w:rPr>
              <w:t xml:space="preserve">for EV </w:t>
            </w:r>
            <w:r w:rsidR="003E763A">
              <w:rPr>
                <w:rFonts w:ascii="Arial" w:hAnsi="Arial" w:cs="Arial"/>
                <w:spacing w:val="-3"/>
                <w:sz w:val="22"/>
                <w:szCs w:val="22"/>
              </w:rPr>
              <w:t>transmission and drive system</w:t>
            </w:r>
            <w:r w:rsidR="00101C9E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="00D83918">
              <w:rPr>
                <w:rFonts w:ascii="Arial" w:hAnsi="Arial" w:cs="Arial"/>
                <w:spacing w:val="-3"/>
                <w:sz w:val="22"/>
                <w:szCs w:val="22"/>
              </w:rPr>
              <w:t>maintenance?</w:t>
            </w:r>
          </w:p>
        </w:tc>
        <w:tc>
          <w:tcPr>
            <w:tcW w:w="1259" w:type="dxa"/>
            <w:vMerge w:val="restart"/>
          </w:tcPr>
          <w:p w14:paraId="1B9EC916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</w:tr>
      <w:tr w:rsidR="00F45202" w:rsidRPr="00A33A91" w14:paraId="644E4770" w14:textId="77777777" w:rsidTr="00950EC6">
        <w:trPr>
          <w:trHeight w:val="20"/>
        </w:trPr>
        <w:tc>
          <w:tcPr>
            <w:tcW w:w="625" w:type="dxa"/>
            <w:vMerge/>
          </w:tcPr>
          <w:p w14:paraId="63774BA0" w14:textId="77777777" w:rsidR="00F45202" w:rsidRPr="00A33A91" w:rsidRDefault="00F45202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729D2C83" w14:textId="77777777" w:rsidR="00F45202" w:rsidRPr="00D32448" w:rsidRDefault="00F45202" w:rsidP="00F96D51">
            <w:pPr>
              <w:rPr>
                <w:rFonts w:ascii="Arial" w:hAnsi="Arial" w:cs="Arial"/>
                <w:spacing w:val="-3"/>
              </w:rPr>
            </w:pPr>
          </w:p>
        </w:tc>
        <w:tc>
          <w:tcPr>
            <w:tcW w:w="1259" w:type="dxa"/>
            <w:vMerge/>
          </w:tcPr>
          <w:p w14:paraId="12C1934E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73CD89A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4D13AFC0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2D410D14" w14:textId="285CA0DD" w:rsidR="00F96D51" w:rsidRPr="00D32448" w:rsidRDefault="00D32448" w:rsidP="00D3244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280" w:type="dxa"/>
            <w:vAlign w:val="center"/>
          </w:tcPr>
          <w:p w14:paraId="339F92B5" w14:textId="64AD4B3D" w:rsidR="00F96D51" w:rsidRPr="00D9053B" w:rsidRDefault="00101C9E" w:rsidP="00F96D5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Enlist four</w:t>
            </w:r>
            <w:r w:rsidR="002025F6">
              <w:rPr>
                <w:rFonts w:ascii="Arial" w:hAnsi="Arial" w:cs="Arial"/>
                <w:spacing w:val="-3"/>
                <w:sz w:val="22"/>
                <w:szCs w:val="22"/>
              </w:rPr>
              <w:t xml:space="preserve"> basic workshop safety rules?</w:t>
            </w:r>
          </w:p>
        </w:tc>
        <w:tc>
          <w:tcPr>
            <w:tcW w:w="1259" w:type="dxa"/>
            <w:vMerge w:val="restart"/>
          </w:tcPr>
          <w:p w14:paraId="0BCBE67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33D341D9" w14:textId="77777777" w:rsidTr="00950EC6">
        <w:trPr>
          <w:trHeight w:val="20"/>
        </w:trPr>
        <w:tc>
          <w:tcPr>
            <w:tcW w:w="625" w:type="dxa"/>
            <w:vMerge/>
          </w:tcPr>
          <w:p w14:paraId="7607A1B7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1DD3CFD6" w14:textId="77777777" w:rsidR="00F96D51" w:rsidRPr="00D9053B" w:rsidRDefault="00F96D51" w:rsidP="00F96D5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1D8FD0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C6F45BD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45202" w:rsidRPr="00A33A91" w14:paraId="0CA726B3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7A4AF770" w14:textId="7C8D6E9A" w:rsidR="00F45202" w:rsidRPr="00C646D9" w:rsidRDefault="00F45202" w:rsidP="00F96D51">
            <w:pPr>
              <w:ind w:left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280" w:type="dxa"/>
            <w:vAlign w:val="center"/>
          </w:tcPr>
          <w:p w14:paraId="29037D26" w14:textId="0811B861" w:rsidR="00F45202" w:rsidRPr="00D9053B" w:rsidRDefault="009C79CA" w:rsidP="008D53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Write</w:t>
            </w:r>
            <w:r w:rsidR="00A039E1">
              <w:rPr>
                <w:rFonts w:ascii="Arial" w:hAnsi="Arial" w:cs="Arial"/>
                <w:sz w:val="22"/>
                <w:szCs w:val="22"/>
              </w:rPr>
              <w:t xml:space="preserve"> down</w:t>
            </w:r>
            <w:r>
              <w:rPr>
                <w:rFonts w:ascii="Arial" w:hAnsi="Arial" w:cs="Arial"/>
                <w:sz w:val="22"/>
                <w:szCs w:val="22"/>
              </w:rPr>
              <w:t xml:space="preserve"> the basic steps diagnose with scanner?</w:t>
            </w:r>
          </w:p>
        </w:tc>
        <w:tc>
          <w:tcPr>
            <w:tcW w:w="1259" w:type="dxa"/>
            <w:vMerge w:val="restart"/>
          </w:tcPr>
          <w:p w14:paraId="05E4DF38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</w:tr>
      <w:tr w:rsidR="00F45202" w:rsidRPr="00A33A91" w14:paraId="4DAEA1DD" w14:textId="77777777" w:rsidTr="00950EC6">
        <w:trPr>
          <w:trHeight w:val="20"/>
        </w:trPr>
        <w:tc>
          <w:tcPr>
            <w:tcW w:w="625" w:type="dxa"/>
            <w:vMerge/>
          </w:tcPr>
          <w:p w14:paraId="30F5082E" w14:textId="77777777" w:rsidR="00F45202" w:rsidRPr="00A33A91" w:rsidRDefault="00F45202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434793E5" w14:textId="3D8CDA64" w:rsidR="00F45202" w:rsidRPr="00D9053B" w:rsidRDefault="00F45202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0C26BCE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0E99D044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3F67836A" w14:textId="652803C7" w:rsidR="00F96D51" w:rsidRPr="00C646D9" w:rsidRDefault="00D32448" w:rsidP="00F96D51">
            <w:pPr>
              <w:ind w:left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280" w:type="dxa"/>
            <w:vAlign w:val="center"/>
          </w:tcPr>
          <w:p w14:paraId="0129596C" w14:textId="6069BED5" w:rsidR="00F96D51" w:rsidRPr="00D9053B" w:rsidRDefault="002025F6" w:rsidP="008D53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Which grade of oil is used in EV transmission and drive?</w:t>
            </w:r>
          </w:p>
        </w:tc>
        <w:tc>
          <w:tcPr>
            <w:tcW w:w="1259" w:type="dxa"/>
            <w:vMerge w:val="restart"/>
          </w:tcPr>
          <w:p w14:paraId="2A582488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E25501C" w14:textId="77777777" w:rsidTr="00950EC6">
        <w:trPr>
          <w:trHeight w:val="20"/>
        </w:trPr>
        <w:tc>
          <w:tcPr>
            <w:tcW w:w="625" w:type="dxa"/>
            <w:vMerge/>
          </w:tcPr>
          <w:p w14:paraId="3DD78A65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10E5240A" w14:textId="77777777" w:rsidR="00F96D51" w:rsidRPr="00D9053B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9F4C48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45202" w:rsidRPr="00A33A91" w14:paraId="5961888E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187EF174" w14:textId="18670732" w:rsidR="00F45202" w:rsidRPr="00D32448" w:rsidRDefault="00F45202" w:rsidP="00D3244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280" w:type="dxa"/>
            <w:vAlign w:val="center"/>
          </w:tcPr>
          <w:p w14:paraId="5901BA38" w14:textId="1C29882A" w:rsidR="00F45202" w:rsidRPr="00D9053B" w:rsidRDefault="00A039E1" w:rsidP="008D53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working temperature of the EV Transmission?</w:t>
            </w:r>
          </w:p>
        </w:tc>
        <w:tc>
          <w:tcPr>
            <w:tcW w:w="1259" w:type="dxa"/>
            <w:vMerge w:val="restart"/>
          </w:tcPr>
          <w:p w14:paraId="3251D055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</w:tr>
      <w:tr w:rsidR="00F45202" w:rsidRPr="00A33A91" w14:paraId="6E841C1B" w14:textId="77777777" w:rsidTr="00950EC6">
        <w:trPr>
          <w:trHeight w:val="20"/>
        </w:trPr>
        <w:tc>
          <w:tcPr>
            <w:tcW w:w="625" w:type="dxa"/>
            <w:vMerge/>
          </w:tcPr>
          <w:p w14:paraId="0DC0A4ED" w14:textId="77777777" w:rsidR="00F45202" w:rsidRPr="00A33A91" w:rsidRDefault="00F45202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3283DCCF" w14:textId="0ADCD730" w:rsidR="00F45202" w:rsidRPr="00D9053B" w:rsidRDefault="00F45202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18B0D26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</w:tr>
      <w:tr w:rsidR="00F45202" w:rsidRPr="00A33A91" w14:paraId="608F9993" w14:textId="77777777" w:rsidTr="002F1E24">
        <w:trPr>
          <w:trHeight w:val="224"/>
        </w:trPr>
        <w:tc>
          <w:tcPr>
            <w:tcW w:w="625" w:type="dxa"/>
            <w:vMerge w:val="restart"/>
          </w:tcPr>
          <w:p w14:paraId="5D372594" w14:textId="31A0DB85" w:rsidR="00F45202" w:rsidRPr="00C646D9" w:rsidRDefault="00F45202" w:rsidP="00F96D51">
            <w:pPr>
              <w:ind w:left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280" w:type="dxa"/>
            <w:vAlign w:val="center"/>
          </w:tcPr>
          <w:p w14:paraId="27A97CA7" w14:textId="3D1414F2" w:rsidR="00F45202" w:rsidRPr="00D9053B" w:rsidRDefault="000055A6" w:rsidP="000055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the steps of </w:t>
            </w:r>
            <w:r w:rsidR="008D5398" w:rsidRPr="008D5398">
              <w:rPr>
                <w:rFonts w:ascii="Arial" w:hAnsi="Arial" w:cs="Arial"/>
                <w:sz w:val="22"/>
                <w:szCs w:val="22"/>
              </w:rPr>
              <w:t>low speed test to conf</w:t>
            </w:r>
            <w:r w:rsidR="00BF663A">
              <w:rPr>
                <w:rFonts w:ascii="Arial" w:hAnsi="Arial" w:cs="Arial"/>
                <w:sz w:val="22"/>
                <w:szCs w:val="22"/>
              </w:rPr>
              <w:t>irm smooth and stable operation?</w:t>
            </w:r>
          </w:p>
        </w:tc>
        <w:tc>
          <w:tcPr>
            <w:tcW w:w="1259" w:type="dxa"/>
            <w:vMerge w:val="restart"/>
          </w:tcPr>
          <w:p w14:paraId="2C1FDD00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D6E03AB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</w:tr>
      <w:tr w:rsidR="00F45202" w:rsidRPr="00A33A91" w14:paraId="35F0372A" w14:textId="77777777" w:rsidTr="00950EC6">
        <w:trPr>
          <w:trHeight w:val="20"/>
        </w:trPr>
        <w:tc>
          <w:tcPr>
            <w:tcW w:w="625" w:type="dxa"/>
            <w:vMerge/>
          </w:tcPr>
          <w:p w14:paraId="0003902C" w14:textId="77777777" w:rsidR="00F45202" w:rsidRPr="00A33A91" w:rsidRDefault="00F45202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23BE8D73" w14:textId="3315ACB7" w:rsidR="00F45202" w:rsidRPr="00D9053B" w:rsidRDefault="00F45202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04547B9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CDD6ECB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</w:tr>
      <w:tr w:rsidR="00F45202" w:rsidRPr="00A33A91" w14:paraId="1EE7DB65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5B8122CB" w14:textId="2CD0DCED" w:rsidR="00F45202" w:rsidRPr="00A33A91" w:rsidRDefault="00F45202" w:rsidP="00D3244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7</w:t>
            </w:r>
          </w:p>
        </w:tc>
        <w:tc>
          <w:tcPr>
            <w:tcW w:w="6280" w:type="dxa"/>
            <w:vAlign w:val="center"/>
          </w:tcPr>
          <w:p w14:paraId="0420AC1A" w14:textId="3E1AE53C" w:rsidR="00F45202" w:rsidRPr="00D9053B" w:rsidRDefault="00914218" w:rsidP="008D53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visual inspection of EV transmission and drive system?</w:t>
            </w:r>
          </w:p>
        </w:tc>
        <w:tc>
          <w:tcPr>
            <w:tcW w:w="1259" w:type="dxa"/>
            <w:vMerge w:val="restart"/>
          </w:tcPr>
          <w:p w14:paraId="74771990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81CAB64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</w:tr>
      <w:tr w:rsidR="00F45202" w:rsidRPr="00A33A91" w14:paraId="16F59A00" w14:textId="77777777" w:rsidTr="00950EC6">
        <w:trPr>
          <w:trHeight w:val="20"/>
        </w:trPr>
        <w:tc>
          <w:tcPr>
            <w:tcW w:w="625" w:type="dxa"/>
            <w:vMerge/>
          </w:tcPr>
          <w:p w14:paraId="3FD870C8" w14:textId="77777777" w:rsidR="00F45202" w:rsidRPr="00A33A91" w:rsidRDefault="00F45202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6D6B803F" w14:textId="71BAEC1D" w:rsidR="00F45202" w:rsidRPr="00D9053B" w:rsidRDefault="00F45202" w:rsidP="00F925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023D7B0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A165CDF" w14:textId="77777777" w:rsidR="00F45202" w:rsidRPr="00A33A91" w:rsidRDefault="00F45202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5907105C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6721B44F" w14:textId="5674B102" w:rsidR="00F96D51" w:rsidRPr="00A33A91" w:rsidRDefault="00D32448" w:rsidP="00D3244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8</w:t>
            </w:r>
          </w:p>
        </w:tc>
        <w:tc>
          <w:tcPr>
            <w:tcW w:w="6280" w:type="dxa"/>
            <w:vAlign w:val="center"/>
          </w:tcPr>
          <w:p w14:paraId="130F3164" w14:textId="031D1795" w:rsidR="00F96D51" w:rsidRPr="00D9053B" w:rsidRDefault="00EC53C5" w:rsidP="008D53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What does SOC stands for?</w:t>
            </w:r>
          </w:p>
        </w:tc>
        <w:tc>
          <w:tcPr>
            <w:tcW w:w="1259" w:type="dxa"/>
            <w:vMerge w:val="restart"/>
          </w:tcPr>
          <w:p w14:paraId="48E6720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BB0CF21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21A56AC" w14:textId="77777777" w:rsidTr="00950EC6">
        <w:trPr>
          <w:trHeight w:val="20"/>
        </w:trPr>
        <w:tc>
          <w:tcPr>
            <w:tcW w:w="625" w:type="dxa"/>
            <w:vMerge/>
          </w:tcPr>
          <w:p w14:paraId="25B96A7D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5537021E" w14:textId="58D2AAC3" w:rsidR="00F96D51" w:rsidRPr="00D9053B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3A59286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96F68F6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0E13D6" w:rsidRPr="00A33A91" w14:paraId="0FD40124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7F0B7E6C" w14:textId="0A9BDFAC" w:rsidR="000E13D6" w:rsidRPr="00A33A91" w:rsidRDefault="000E13D6" w:rsidP="00D3244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6280" w:type="dxa"/>
            <w:vAlign w:val="center"/>
          </w:tcPr>
          <w:p w14:paraId="76FDEFBD" w14:textId="0296B03A" w:rsidR="000E13D6" w:rsidRPr="00D9053B" w:rsidRDefault="00EC53C5" w:rsidP="00EC53C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the </w:t>
            </w:r>
            <w:r>
              <w:rPr>
                <w:rFonts w:ascii="Arial" w:hAnsi="Arial" w:cs="Arial"/>
                <w:sz w:val="22"/>
                <w:szCs w:val="22"/>
              </w:rPr>
              <w:t>coolant</w:t>
            </w:r>
            <w:r>
              <w:rPr>
                <w:rFonts w:ascii="Arial" w:hAnsi="Arial" w:cs="Arial"/>
                <w:sz w:val="22"/>
                <w:szCs w:val="22"/>
              </w:rPr>
              <w:t xml:space="preserve"> used in EV cooling system?</w:t>
            </w:r>
          </w:p>
        </w:tc>
        <w:tc>
          <w:tcPr>
            <w:tcW w:w="1259" w:type="dxa"/>
            <w:vMerge w:val="restart"/>
          </w:tcPr>
          <w:p w14:paraId="06E32544" w14:textId="77777777" w:rsidR="000E13D6" w:rsidRPr="00A33A91" w:rsidRDefault="000E13D6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3196211" w14:textId="77777777" w:rsidR="000E13D6" w:rsidRPr="00A33A91" w:rsidRDefault="000E13D6" w:rsidP="00F96D51">
            <w:pPr>
              <w:rPr>
                <w:rFonts w:ascii="Arial" w:hAnsi="Arial" w:cs="Arial"/>
              </w:rPr>
            </w:pPr>
          </w:p>
        </w:tc>
      </w:tr>
      <w:tr w:rsidR="000E13D6" w:rsidRPr="00A33A91" w14:paraId="19DDCE92" w14:textId="77777777" w:rsidTr="00950EC6">
        <w:trPr>
          <w:trHeight w:val="20"/>
        </w:trPr>
        <w:tc>
          <w:tcPr>
            <w:tcW w:w="625" w:type="dxa"/>
            <w:vMerge/>
          </w:tcPr>
          <w:p w14:paraId="168F9753" w14:textId="77777777" w:rsidR="000E13D6" w:rsidRPr="00A33A91" w:rsidRDefault="000E13D6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1DACFF4E" w14:textId="77777777" w:rsidR="000E13D6" w:rsidRPr="00D9053B" w:rsidRDefault="000E13D6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0CB1700" w14:textId="77777777" w:rsidR="000E13D6" w:rsidRPr="00A33A91" w:rsidRDefault="000E13D6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A3E0F4C" w14:textId="77777777" w:rsidR="000E13D6" w:rsidRPr="00A33A91" w:rsidRDefault="000E13D6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7958D44D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533C892F" w14:textId="31853494" w:rsidR="00D32448" w:rsidRPr="00D32448" w:rsidRDefault="00D32448" w:rsidP="00D32448">
            <w:r>
              <w:t>10</w:t>
            </w:r>
          </w:p>
        </w:tc>
        <w:tc>
          <w:tcPr>
            <w:tcW w:w="6280" w:type="dxa"/>
            <w:vAlign w:val="center"/>
          </w:tcPr>
          <w:p w14:paraId="5467B860" w14:textId="378B6D6F" w:rsidR="00F96D51" w:rsidRPr="00D9053B" w:rsidRDefault="00EC53C5" w:rsidP="00EC53C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Eco Mode of EV?</w:t>
            </w:r>
          </w:p>
        </w:tc>
        <w:tc>
          <w:tcPr>
            <w:tcW w:w="1259" w:type="dxa"/>
            <w:vMerge w:val="restart"/>
          </w:tcPr>
          <w:p w14:paraId="2A190EB9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E568C8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4100F692" w14:textId="77777777" w:rsidTr="00950EC6">
        <w:trPr>
          <w:trHeight w:val="20"/>
        </w:trPr>
        <w:tc>
          <w:tcPr>
            <w:tcW w:w="625" w:type="dxa"/>
            <w:vMerge/>
          </w:tcPr>
          <w:p w14:paraId="46505032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12216C0D" w14:textId="2657D028" w:rsidR="00F96D51" w:rsidRPr="00D9053B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73AF90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1C7148C2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</w:tbl>
    <w:p w14:paraId="2E6ED4BC" w14:textId="77777777" w:rsidR="00A725EE" w:rsidRDefault="00A725EE"/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A33A91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A33A91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D4F42" w:rsidRPr="00A33A91" w14:paraId="08A41BD2" w14:textId="77777777" w:rsidTr="002D4F42">
        <w:tc>
          <w:tcPr>
            <w:tcW w:w="9558" w:type="dxa"/>
          </w:tcPr>
          <w:p w14:paraId="22288C8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719B0AC3" w14:textId="77777777" w:rsidTr="002D4F42">
        <w:tc>
          <w:tcPr>
            <w:tcW w:w="9558" w:type="dxa"/>
          </w:tcPr>
          <w:p w14:paraId="38DF826B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BB8F506" w14:textId="77777777" w:rsidTr="002D4F42">
        <w:tc>
          <w:tcPr>
            <w:tcW w:w="9558" w:type="dxa"/>
          </w:tcPr>
          <w:p w14:paraId="63F8D2B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524544F" w14:textId="77777777" w:rsidTr="002D4F42">
        <w:tc>
          <w:tcPr>
            <w:tcW w:w="9558" w:type="dxa"/>
          </w:tcPr>
          <w:p w14:paraId="619CBDA5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0BD2233E" w14:textId="77777777" w:rsidTr="002D4F42">
        <w:trPr>
          <w:trHeight w:val="1727"/>
        </w:trPr>
        <w:tc>
          <w:tcPr>
            <w:tcW w:w="9558" w:type="dxa"/>
          </w:tcPr>
          <w:p w14:paraId="6DC32DB8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73BDCF92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53D10B40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5A96FCB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2032748C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AADE25F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00A3D9C4" w14:textId="367E8EAD" w:rsidR="008C64D1" w:rsidRDefault="008C64D1" w:rsidP="000316CE"/>
    <w:sectPr w:rsidR="008C64D1" w:rsidSect="001538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05284F" w14:textId="77777777" w:rsidR="00A57483" w:rsidRDefault="00A57483" w:rsidP="00C92255">
      <w:pPr>
        <w:spacing w:after="0" w:line="240" w:lineRule="auto"/>
      </w:pPr>
      <w:r>
        <w:separator/>
      </w:r>
    </w:p>
  </w:endnote>
  <w:endnote w:type="continuationSeparator" w:id="0">
    <w:p w14:paraId="15D9574A" w14:textId="77777777" w:rsidR="00A57483" w:rsidRDefault="00A5748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E569B" w14:textId="77777777" w:rsidR="00995654" w:rsidRDefault="0099565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51496E" w:rsidRDefault="0051496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32D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25D6FD1" w14:textId="77777777" w:rsidR="0051496E" w:rsidRDefault="0051496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878307" w14:textId="77777777" w:rsidR="00995654" w:rsidRDefault="009956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67BC55" w14:textId="77777777" w:rsidR="00A57483" w:rsidRDefault="00A57483" w:rsidP="00C92255">
      <w:pPr>
        <w:spacing w:after="0" w:line="240" w:lineRule="auto"/>
      </w:pPr>
      <w:r>
        <w:separator/>
      </w:r>
    </w:p>
  </w:footnote>
  <w:footnote w:type="continuationSeparator" w:id="0">
    <w:p w14:paraId="665EA7E6" w14:textId="77777777" w:rsidR="00A57483" w:rsidRDefault="00A57483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1EEA4" w14:textId="6D5145B0" w:rsidR="00995654" w:rsidRDefault="00995654">
    <w:pPr>
      <w:pStyle w:val="Header"/>
    </w:pPr>
    <w:r>
      <w:rPr>
        <w:noProof/>
      </w:rPr>
      <w:pict w14:anchorId="61EB56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500626" o:spid="_x0000_s2052" type="#_x0000_t75" style="position:absolute;margin-left:0;margin-top:0;width:480pt;height:319.85pt;z-index:-251657216;mso-position-horizontal:center;mso-position-horizontal-relative:margin;mso-position-vertical:center;mso-position-vertical-relative:margin" o:allowincell="f">
          <v:imagedata r:id="rId1" o:title="WhatsApp Image 2025-12-05 at 09.27.45_c218d288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A68E39" w14:textId="1C723117" w:rsidR="0051496E" w:rsidRPr="002E0D6A" w:rsidRDefault="00995654" w:rsidP="002E0D6A">
    <w:pPr>
      <w:pStyle w:val="Header"/>
      <w:jc w:val="right"/>
      <w:rPr>
        <w:rFonts w:ascii="Arial" w:hAnsi="Arial" w:cs="Arial"/>
        <w:b/>
        <w:bCs/>
      </w:rPr>
    </w:pPr>
    <w:r>
      <w:rPr>
        <w:rFonts w:ascii="Arial" w:hAnsi="Arial" w:cs="Arial"/>
        <w:b/>
        <w:bCs/>
        <w:noProof/>
      </w:rPr>
      <w:pict w14:anchorId="63D2104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500627" o:spid="_x0000_s2053" type="#_x0000_t75" style="position:absolute;left:0;text-align:left;margin-left:0;margin-top:0;width:480pt;height:319.85pt;z-index:-251656192;mso-position-horizontal:center;mso-position-horizontal-relative:margin;mso-position-vertical:center;mso-position-vertical-relative:margin" o:allowincell="f">
          <v:imagedata r:id="rId1" o:title="WhatsApp Image 2025-12-05 at 09.27.45_c218d288" gain="19661f" blacklevel="22938f"/>
        </v:shape>
      </w:pict>
    </w:r>
    <w:r w:rsidR="0051496E" w:rsidRPr="002E0D6A">
      <w:rPr>
        <w:rFonts w:ascii="Arial" w:hAnsi="Arial" w:cs="Arial"/>
        <w:b/>
        <w:bCs/>
      </w:rPr>
      <w:t>Activity-</w:t>
    </w:r>
    <w:r w:rsidR="00B352CD">
      <w:rPr>
        <w:rFonts w:ascii="Arial" w:hAnsi="Arial" w:cs="Arial"/>
        <w:b/>
        <w:bCs/>
      </w:rPr>
      <w:t>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6AF86B" w14:textId="3CB945B9" w:rsidR="00995654" w:rsidRDefault="00995654">
    <w:pPr>
      <w:pStyle w:val="Header"/>
    </w:pPr>
    <w:r>
      <w:rPr>
        <w:noProof/>
      </w:rPr>
      <w:pict w14:anchorId="2AB498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500625" o:spid="_x0000_s2051" type="#_x0000_t75" style="position:absolute;margin-left:0;margin-top:0;width:480pt;height:319.85pt;z-index:-251658240;mso-position-horizontal:center;mso-position-horizontal-relative:margin;mso-position-vertical:center;mso-position-vertical-relative:margin" o:allowincell="f">
          <v:imagedata r:id="rId1" o:title="WhatsApp Image 2025-12-05 at 09.27.45_c218d288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A1EE1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-18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0" w:hanging="360"/>
      </w:pPr>
    </w:lvl>
    <w:lvl w:ilvl="2" w:tplc="0409001B" w:tentative="1">
      <w:start w:val="1"/>
      <w:numFmt w:val="lowerRoman"/>
      <w:lvlText w:val="%3."/>
      <w:lvlJc w:val="right"/>
      <w:pPr>
        <w:ind w:left="990" w:hanging="180"/>
      </w:pPr>
    </w:lvl>
    <w:lvl w:ilvl="3" w:tplc="0409000F" w:tentative="1">
      <w:start w:val="1"/>
      <w:numFmt w:val="decimal"/>
      <w:lvlText w:val="%4."/>
      <w:lvlJc w:val="left"/>
      <w:pPr>
        <w:ind w:left="1710" w:hanging="360"/>
      </w:pPr>
    </w:lvl>
    <w:lvl w:ilvl="4" w:tplc="04090019" w:tentative="1">
      <w:start w:val="1"/>
      <w:numFmt w:val="lowerLetter"/>
      <w:lvlText w:val="%5."/>
      <w:lvlJc w:val="left"/>
      <w:pPr>
        <w:ind w:left="2430" w:hanging="360"/>
      </w:pPr>
    </w:lvl>
    <w:lvl w:ilvl="5" w:tplc="0409001B" w:tentative="1">
      <w:start w:val="1"/>
      <w:numFmt w:val="lowerRoman"/>
      <w:lvlText w:val="%6."/>
      <w:lvlJc w:val="right"/>
      <w:pPr>
        <w:ind w:left="3150" w:hanging="180"/>
      </w:pPr>
    </w:lvl>
    <w:lvl w:ilvl="6" w:tplc="0409000F" w:tentative="1">
      <w:start w:val="1"/>
      <w:numFmt w:val="decimal"/>
      <w:lvlText w:val="%7."/>
      <w:lvlJc w:val="left"/>
      <w:pPr>
        <w:ind w:left="3870" w:hanging="360"/>
      </w:pPr>
    </w:lvl>
    <w:lvl w:ilvl="7" w:tplc="04090019" w:tentative="1">
      <w:start w:val="1"/>
      <w:numFmt w:val="lowerLetter"/>
      <w:lvlText w:val="%8."/>
      <w:lvlJc w:val="left"/>
      <w:pPr>
        <w:ind w:left="4590" w:hanging="360"/>
      </w:pPr>
    </w:lvl>
    <w:lvl w:ilvl="8" w:tplc="0409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2">
    <w:nsid w:val="0F7C487C"/>
    <w:multiLevelType w:val="hybridMultilevel"/>
    <w:tmpl w:val="FE76AF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FF1219"/>
    <w:multiLevelType w:val="hybridMultilevel"/>
    <w:tmpl w:val="19A2A4FC"/>
    <w:lvl w:ilvl="0" w:tplc="D5084552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3F0666"/>
    <w:multiLevelType w:val="hybridMultilevel"/>
    <w:tmpl w:val="441688E0"/>
    <w:lvl w:ilvl="0" w:tplc="5D1C82F6">
      <w:start w:val="1"/>
      <w:numFmt w:val="decimal"/>
      <w:lvlText w:val="%1."/>
      <w:lvlJc w:val="left"/>
      <w:pPr>
        <w:ind w:left="45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7196F07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12"/>
  </w:num>
  <w:num w:numId="5">
    <w:abstractNumId w:val="4"/>
  </w:num>
  <w:num w:numId="6">
    <w:abstractNumId w:val="8"/>
  </w:num>
  <w:num w:numId="7">
    <w:abstractNumId w:val="10"/>
  </w:num>
  <w:num w:numId="8">
    <w:abstractNumId w:val="6"/>
  </w:num>
  <w:num w:numId="9">
    <w:abstractNumId w:val="5"/>
  </w:num>
  <w:num w:numId="10">
    <w:abstractNumId w:val="11"/>
  </w:num>
  <w:num w:numId="11">
    <w:abstractNumId w:val="2"/>
  </w:num>
  <w:num w:numId="12">
    <w:abstractNumId w:val="0"/>
  </w:num>
  <w:num w:numId="1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55A6"/>
    <w:rsid w:val="000100CD"/>
    <w:rsid w:val="00011436"/>
    <w:rsid w:val="00026798"/>
    <w:rsid w:val="00026CD2"/>
    <w:rsid w:val="00026D8F"/>
    <w:rsid w:val="00027020"/>
    <w:rsid w:val="000316CE"/>
    <w:rsid w:val="00055B94"/>
    <w:rsid w:val="0006249D"/>
    <w:rsid w:val="000632C8"/>
    <w:rsid w:val="00064806"/>
    <w:rsid w:val="00072C92"/>
    <w:rsid w:val="000764B8"/>
    <w:rsid w:val="0008443A"/>
    <w:rsid w:val="00087675"/>
    <w:rsid w:val="000925A5"/>
    <w:rsid w:val="000927EB"/>
    <w:rsid w:val="000935AC"/>
    <w:rsid w:val="000A7796"/>
    <w:rsid w:val="000A7902"/>
    <w:rsid w:val="000B29A3"/>
    <w:rsid w:val="000B4F21"/>
    <w:rsid w:val="000B5176"/>
    <w:rsid w:val="000B7EC8"/>
    <w:rsid w:val="000E13D6"/>
    <w:rsid w:val="000F1F6E"/>
    <w:rsid w:val="00100B03"/>
    <w:rsid w:val="00101C9E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0FB3"/>
    <w:rsid w:val="0015188E"/>
    <w:rsid w:val="001538E1"/>
    <w:rsid w:val="00157C17"/>
    <w:rsid w:val="0016693F"/>
    <w:rsid w:val="0016752A"/>
    <w:rsid w:val="001704CB"/>
    <w:rsid w:val="00192DC5"/>
    <w:rsid w:val="001A19E3"/>
    <w:rsid w:val="001B122E"/>
    <w:rsid w:val="001C3A05"/>
    <w:rsid w:val="001C6604"/>
    <w:rsid w:val="001C6D67"/>
    <w:rsid w:val="001D47D3"/>
    <w:rsid w:val="001D70D0"/>
    <w:rsid w:val="001E0976"/>
    <w:rsid w:val="001E1489"/>
    <w:rsid w:val="001E28DE"/>
    <w:rsid w:val="001F2A43"/>
    <w:rsid w:val="001F35B8"/>
    <w:rsid w:val="002025F6"/>
    <w:rsid w:val="00205386"/>
    <w:rsid w:val="00207B22"/>
    <w:rsid w:val="00210ABC"/>
    <w:rsid w:val="002143D8"/>
    <w:rsid w:val="00215FC2"/>
    <w:rsid w:val="00220A2C"/>
    <w:rsid w:val="002409BC"/>
    <w:rsid w:val="0024460D"/>
    <w:rsid w:val="00250844"/>
    <w:rsid w:val="002724EF"/>
    <w:rsid w:val="00276BCD"/>
    <w:rsid w:val="00284F3D"/>
    <w:rsid w:val="002923FD"/>
    <w:rsid w:val="00292AA0"/>
    <w:rsid w:val="00297023"/>
    <w:rsid w:val="002A0460"/>
    <w:rsid w:val="002A2841"/>
    <w:rsid w:val="002A4335"/>
    <w:rsid w:val="002B1D5B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E4447"/>
    <w:rsid w:val="002F1E24"/>
    <w:rsid w:val="002F31BF"/>
    <w:rsid w:val="003032E1"/>
    <w:rsid w:val="00304B26"/>
    <w:rsid w:val="00307200"/>
    <w:rsid w:val="003074E8"/>
    <w:rsid w:val="00331406"/>
    <w:rsid w:val="00331F66"/>
    <w:rsid w:val="00333EC3"/>
    <w:rsid w:val="003350BF"/>
    <w:rsid w:val="00345AC0"/>
    <w:rsid w:val="00351EED"/>
    <w:rsid w:val="0035325F"/>
    <w:rsid w:val="00366EC4"/>
    <w:rsid w:val="003775B3"/>
    <w:rsid w:val="00380381"/>
    <w:rsid w:val="00394921"/>
    <w:rsid w:val="00396713"/>
    <w:rsid w:val="003A6FF0"/>
    <w:rsid w:val="003B28F3"/>
    <w:rsid w:val="003B4041"/>
    <w:rsid w:val="003B4E50"/>
    <w:rsid w:val="003C03A9"/>
    <w:rsid w:val="003C15F7"/>
    <w:rsid w:val="003D3916"/>
    <w:rsid w:val="003E763A"/>
    <w:rsid w:val="003F23AB"/>
    <w:rsid w:val="003F3430"/>
    <w:rsid w:val="00405371"/>
    <w:rsid w:val="004059A9"/>
    <w:rsid w:val="0040789E"/>
    <w:rsid w:val="00413F55"/>
    <w:rsid w:val="004260BF"/>
    <w:rsid w:val="004305CB"/>
    <w:rsid w:val="00431007"/>
    <w:rsid w:val="00434DC1"/>
    <w:rsid w:val="00435370"/>
    <w:rsid w:val="004355EB"/>
    <w:rsid w:val="00436579"/>
    <w:rsid w:val="004367EF"/>
    <w:rsid w:val="004447C6"/>
    <w:rsid w:val="00445D04"/>
    <w:rsid w:val="00445F89"/>
    <w:rsid w:val="004475C8"/>
    <w:rsid w:val="00454016"/>
    <w:rsid w:val="004621CC"/>
    <w:rsid w:val="00467C19"/>
    <w:rsid w:val="004703AB"/>
    <w:rsid w:val="00482256"/>
    <w:rsid w:val="00494F77"/>
    <w:rsid w:val="00496BC3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0AFB"/>
    <w:rsid w:val="004D18BE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512618"/>
    <w:rsid w:val="0051496E"/>
    <w:rsid w:val="00521214"/>
    <w:rsid w:val="00532E17"/>
    <w:rsid w:val="00543AE5"/>
    <w:rsid w:val="0054400B"/>
    <w:rsid w:val="0055389F"/>
    <w:rsid w:val="00563B67"/>
    <w:rsid w:val="005708F6"/>
    <w:rsid w:val="00570AC7"/>
    <w:rsid w:val="00573D2F"/>
    <w:rsid w:val="00575DD0"/>
    <w:rsid w:val="00582886"/>
    <w:rsid w:val="00584778"/>
    <w:rsid w:val="0058591A"/>
    <w:rsid w:val="005878F7"/>
    <w:rsid w:val="00593EB5"/>
    <w:rsid w:val="00595590"/>
    <w:rsid w:val="005A0140"/>
    <w:rsid w:val="005A2D36"/>
    <w:rsid w:val="005A49E1"/>
    <w:rsid w:val="005A4F2B"/>
    <w:rsid w:val="005C4546"/>
    <w:rsid w:val="005C49A2"/>
    <w:rsid w:val="005C4C5F"/>
    <w:rsid w:val="005C63CA"/>
    <w:rsid w:val="005D0D84"/>
    <w:rsid w:val="005D521E"/>
    <w:rsid w:val="005E1D93"/>
    <w:rsid w:val="005E4227"/>
    <w:rsid w:val="005F233E"/>
    <w:rsid w:val="006068D0"/>
    <w:rsid w:val="00614262"/>
    <w:rsid w:val="0061490E"/>
    <w:rsid w:val="00622345"/>
    <w:rsid w:val="0063297B"/>
    <w:rsid w:val="00636D01"/>
    <w:rsid w:val="00640E4E"/>
    <w:rsid w:val="0065333D"/>
    <w:rsid w:val="00653D7A"/>
    <w:rsid w:val="00653E3F"/>
    <w:rsid w:val="00660249"/>
    <w:rsid w:val="0066191D"/>
    <w:rsid w:val="00665FB6"/>
    <w:rsid w:val="00670AA2"/>
    <w:rsid w:val="00677186"/>
    <w:rsid w:val="00683F84"/>
    <w:rsid w:val="0069273E"/>
    <w:rsid w:val="006961C5"/>
    <w:rsid w:val="006A3B70"/>
    <w:rsid w:val="006A6DFB"/>
    <w:rsid w:val="006B36C6"/>
    <w:rsid w:val="006B42B6"/>
    <w:rsid w:val="006C03F7"/>
    <w:rsid w:val="006C0B81"/>
    <w:rsid w:val="006C18F0"/>
    <w:rsid w:val="006C34C7"/>
    <w:rsid w:val="006E5233"/>
    <w:rsid w:val="006F21D4"/>
    <w:rsid w:val="006F7056"/>
    <w:rsid w:val="00704401"/>
    <w:rsid w:val="00716A99"/>
    <w:rsid w:val="00717AEE"/>
    <w:rsid w:val="007220D6"/>
    <w:rsid w:val="007222EC"/>
    <w:rsid w:val="0073055A"/>
    <w:rsid w:val="00731558"/>
    <w:rsid w:val="0074170C"/>
    <w:rsid w:val="0074763E"/>
    <w:rsid w:val="0076154E"/>
    <w:rsid w:val="0076179D"/>
    <w:rsid w:val="007638D2"/>
    <w:rsid w:val="00763DDB"/>
    <w:rsid w:val="00764246"/>
    <w:rsid w:val="007664B5"/>
    <w:rsid w:val="00767E37"/>
    <w:rsid w:val="007729A1"/>
    <w:rsid w:val="0077398C"/>
    <w:rsid w:val="00781501"/>
    <w:rsid w:val="0078539F"/>
    <w:rsid w:val="00791F8D"/>
    <w:rsid w:val="00793BD2"/>
    <w:rsid w:val="007A1898"/>
    <w:rsid w:val="007B55DB"/>
    <w:rsid w:val="007C23FE"/>
    <w:rsid w:val="007C4E08"/>
    <w:rsid w:val="007C5166"/>
    <w:rsid w:val="007D2B77"/>
    <w:rsid w:val="007D50CD"/>
    <w:rsid w:val="007F0667"/>
    <w:rsid w:val="007F4073"/>
    <w:rsid w:val="007F7C4B"/>
    <w:rsid w:val="00800467"/>
    <w:rsid w:val="008207C1"/>
    <w:rsid w:val="00822168"/>
    <w:rsid w:val="00825686"/>
    <w:rsid w:val="00841134"/>
    <w:rsid w:val="00847786"/>
    <w:rsid w:val="008513A8"/>
    <w:rsid w:val="00855904"/>
    <w:rsid w:val="0085795B"/>
    <w:rsid w:val="00860D16"/>
    <w:rsid w:val="008616FF"/>
    <w:rsid w:val="00873AA9"/>
    <w:rsid w:val="00874066"/>
    <w:rsid w:val="00881616"/>
    <w:rsid w:val="008B01EC"/>
    <w:rsid w:val="008B462D"/>
    <w:rsid w:val="008C0535"/>
    <w:rsid w:val="008C64D1"/>
    <w:rsid w:val="008C6704"/>
    <w:rsid w:val="008C7EA1"/>
    <w:rsid w:val="008D4002"/>
    <w:rsid w:val="008D5398"/>
    <w:rsid w:val="008D5D33"/>
    <w:rsid w:val="008D7F73"/>
    <w:rsid w:val="008F1C58"/>
    <w:rsid w:val="008F6B03"/>
    <w:rsid w:val="00900F91"/>
    <w:rsid w:val="009060E5"/>
    <w:rsid w:val="0090734D"/>
    <w:rsid w:val="0091247B"/>
    <w:rsid w:val="00914218"/>
    <w:rsid w:val="00917B2B"/>
    <w:rsid w:val="009232D6"/>
    <w:rsid w:val="00924219"/>
    <w:rsid w:val="00925831"/>
    <w:rsid w:val="009432D9"/>
    <w:rsid w:val="00950EC6"/>
    <w:rsid w:val="009544B2"/>
    <w:rsid w:val="00954723"/>
    <w:rsid w:val="00956DA2"/>
    <w:rsid w:val="00964C57"/>
    <w:rsid w:val="009851B9"/>
    <w:rsid w:val="00987018"/>
    <w:rsid w:val="00987718"/>
    <w:rsid w:val="0099184D"/>
    <w:rsid w:val="0099255C"/>
    <w:rsid w:val="00995654"/>
    <w:rsid w:val="0099641E"/>
    <w:rsid w:val="009A6232"/>
    <w:rsid w:val="009C2048"/>
    <w:rsid w:val="009C2E40"/>
    <w:rsid w:val="009C35F9"/>
    <w:rsid w:val="009C79CA"/>
    <w:rsid w:val="009D7401"/>
    <w:rsid w:val="009F29C2"/>
    <w:rsid w:val="009F2E15"/>
    <w:rsid w:val="009F6786"/>
    <w:rsid w:val="009F6834"/>
    <w:rsid w:val="00A00653"/>
    <w:rsid w:val="00A02929"/>
    <w:rsid w:val="00A039E1"/>
    <w:rsid w:val="00A11154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3D80"/>
    <w:rsid w:val="00A35EC5"/>
    <w:rsid w:val="00A408E1"/>
    <w:rsid w:val="00A451F7"/>
    <w:rsid w:val="00A531DC"/>
    <w:rsid w:val="00A57483"/>
    <w:rsid w:val="00A57FF2"/>
    <w:rsid w:val="00A714CE"/>
    <w:rsid w:val="00A725EE"/>
    <w:rsid w:val="00A751E2"/>
    <w:rsid w:val="00A83AC6"/>
    <w:rsid w:val="00A9114D"/>
    <w:rsid w:val="00A9128E"/>
    <w:rsid w:val="00A92B18"/>
    <w:rsid w:val="00A944BC"/>
    <w:rsid w:val="00A97D79"/>
    <w:rsid w:val="00AA05CD"/>
    <w:rsid w:val="00AA1EBA"/>
    <w:rsid w:val="00AB03F1"/>
    <w:rsid w:val="00AB1E8D"/>
    <w:rsid w:val="00AE2866"/>
    <w:rsid w:val="00AE50C8"/>
    <w:rsid w:val="00AE760D"/>
    <w:rsid w:val="00AF08FA"/>
    <w:rsid w:val="00AF3ACD"/>
    <w:rsid w:val="00AF3B35"/>
    <w:rsid w:val="00B020EF"/>
    <w:rsid w:val="00B07704"/>
    <w:rsid w:val="00B16786"/>
    <w:rsid w:val="00B204EE"/>
    <w:rsid w:val="00B21D2F"/>
    <w:rsid w:val="00B25EA4"/>
    <w:rsid w:val="00B352CD"/>
    <w:rsid w:val="00B43A32"/>
    <w:rsid w:val="00B440FE"/>
    <w:rsid w:val="00B4442C"/>
    <w:rsid w:val="00B52849"/>
    <w:rsid w:val="00B5593D"/>
    <w:rsid w:val="00B64C0E"/>
    <w:rsid w:val="00B71B0F"/>
    <w:rsid w:val="00B775FF"/>
    <w:rsid w:val="00B837DA"/>
    <w:rsid w:val="00B83DE7"/>
    <w:rsid w:val="00B9468A"/>
    <w:rsid w:val="00BA20FB"/>
    <w:rsid w:val="00BA27F2"/>
    <w:rsid w:val="00BC0E49"/>
    <w:rsid w:val="00BC70EC"/>
    <w:rsid w:val="00BD5101"/>
    <w:rsid w:val="00BD5888"/>
    <w:rsid w:val="00BE0457"/>
    <w:rsid w:val="00BE0458"/>
    <w:rsid w:val="00BE3ECF"/>
    <w:rsid w:val="00BF349E"/>
    <w:rsid w:val="00BF663A"/>
    <w:rsid w:val="00C16704"/>
    <w:rsid w:val="00C2629E"/>
    <w:rsid w:val="00C338CE"/>
    <w:rsid w:val="00C37CEE"/>
    <w:rsid w:val="00C45461"/>
    <w:rsid w:val="00C45B15"/>
    <w:rsid w:val="00C46EDE"/>
    <w:rsid w:val="00C4770B"/>
    <w:rsid w:val="00C501B7"/>
    <w:rsid w:val="00C5106F"/>
    <w:rsid w:val="00C54836"/>
    <w:rsid w:val="00C646D9"/>
    <w:rsid w:val="00C66BB8"/>
    <w:rsid w:val="00C77F8E"/>
    <w:rsid w:val="00C850EC"/>
    <w:rsid w:val="00C92255"/>
    <w:rsid w:val="00C94FA5"/>
    <w:rsid w:val="00C95FFF"/>
    <w:rsid w:val="00CA28E8"/>
    <w:rsid w:val="00CB1161"/>
    <w:rsid w:val="00CB19D7"/>
    <w:rsid w:val="00CC100E"/>
    <w:rsid w:val="00CD47B9"/>
    <w:rsid w:val="00CD4CF3"/>
    <w:rsid w:val="00CD5935"/>
    <w:rsid w:val="00CD6124"/>
    <w:rsid w:val="00CF113E"/>
    <w:rsid w:val="00D02A3F"/>
    <w:rsid w:val="00D02F78"/>
    <w:rsid w:val="00D0344A"/>
    <w:rsid w:val="00D03AB7"/>
    <w:rsid w:val="00D05704"/>
    <w:rsid w:val="00D06773"/>
    <w:rsid w:val="00D12882"/>
    <w:rsid w:val="00D167C4"/>
    <w:rsid w:val="00D32448"/>
    <w:rsid w:val="00D40004"/>
    <w:rsid w:val="00D4175F"/>
    <w:rsid w:val="00D469B3"/>
    <w:rsid w:val="00D56305"/>
    <w:rsid w:val="00D6461B"/>
    <w:rsid w:val="00D646AF"/>
    <w:rsid w:val="00D67B4D"/>
    <w:rsid w:val="00D702BE"/>
    <w:rsid w:val="00D827EA"/>
    <w:rsid w:val="00D83918"/>
    <w:rsid w:val="00D9053B"/>
    <w:rsid w:val="00D9260C"/>
    <w:rsid w:val="00D95455"/>
    <w:rsid w:val="00D97546"/>
    <w:rsid w:val="00DA03FD"/>
    <w:rsid w:val="00DA6F26"/>
    <w:rsid w:val="00DC1065"/>
    <w:rsid w:val="00DC756D"/>
    <w:rsid w:val="00DD66DC"/>
    <w:rsid w:val="00DE6544"/>
    <w:rsid w:val="00DF216E"/>
    <w:rsid w:val="00DF3472"/>
    <w:rsid w:val="00DF43EE"/>
    <w:rsid w:val="00DF5720"/>
    <w:rsid w:val="00E1623E"/>
    <w:rsid w:val="00E229D7"/>
    <w:rsid w:val="00E263AF"/>
    <w:rsid w:val="00E26E9E"/>
    <w:rsid w:val="00E27C0C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80DD5"/>
    <w:rsid w:val="00E87648"/>
    <w:rsid w:val="00E92F0B"/>
    <w:rsid w:val="00E94ADA"/>
    <w:rsid w:val="00EA2FA2"/>
    <w:rsid w:val="00EA344E"/>
    <w:rsid w:val="00EB5700"/>
    <w:rsid w:val="00EB7060"/>
    <w:rsid w:val="00EC53C5"/>
    <w:rsid w:val="00EC5DCF"/>
    <w:rsid w:val="00ED030E"/>
    <w:rsid w:val="00ED0D9B"/>
    <w:rsid w:val="00ED5588"/>
    <w:rsid w:val="00ED5B3B"/>
    <w:rsid w:val="00ED6019"/>
    <w:rsid w:val="00EE2EDE"/>
    <w:rsid w:val="00EE3E93"/>
    <w:rsid w:val="00EF665E"/>
    <w:rsid w:val="00F037EF"/>
    <w:rsid w:val="00F0559B"/>
    <w:rsid w:val="00F07920"/>
    <w:rsid w:val="00F12021"/>
    <w:rsid w:val="00F21621"/>
    <w:rsid w:val="00F234A7"/>
    <w:rsid w:val="00F23994"/>
    <w:rsid w:val="00F45202"/>
    <w:rsid w:val="00F470BA"/>
    <w:rsid w:val="00F66BD3"/>
    <w:rsid w:val="00F67BE1"/>
    <w:rsid w:val="00F713C7"/>
    <w:rsid w:val="00F72AF0"/>
    <w:rsid w:val="00F73751"/>
    <w:rsid w:val="00F76AB2"/>
    <w:rsid w:val="00F84E04"/>
    <w:rsid w:val="00F860FF"/>
    <w:rsid w:val="00F92076"/>
    <w:rsid w:val="00F92585"/>
    <w:rsid w:val="00F96D51"/>
    <w:rsid w:val="00FA0102"/>
    <w:rsid w:val="00FA0F38"/>
    <w:rsid w:val="00FA6BF8"/>
    <w:rsid w:val="00FB1A30"/>
    <w:rsid w:val="00FC78FF"/>
    <w:rsid w:val="00FD22A1"/>
    <w:rsid w:val="00FD4B7B"/>
    <w:rsid w:val="00FD5B2E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FE4AB08"/>
  <w15:docId w15:val="{180DDAE0-1B1D-4A11-8590-6997DB126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NormalWeb">
    <w:name w:val="Normal (Web)"/>
    <w:basedOn w:val="Normal"/>
    <w:uiPriority w:val="99"/>
    <w:semiHidden/>
    <w:unhideWhenUsed/>
    <w:rsid w:val="0020538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73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C7BCA-7D7B-4466-9E9C-166C5F1A5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6</Pages>
  <Words>1123</Words>
  <Characters>6403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38</cp:revision>
  <cp:lastPrinted>2024-11-07T05:40:00Z</cp:lastPrinted>
  <dcterms:created xsi:type="dcterms:W3CDTF">2025-12-04T13:16:00Z</dcterms:created>
  <dcterms:modified xsi:type="dcterms:W3CDTF">2025-12-05T06:11:00Z</dcterms:modified>
</cp:coreProperties>
</file>